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2268"/>
        <w:gridCol w:w="2268"/>
        <w:gridCol w:w="4127"/>
      </w:tblGrid>
      <w:tr w:rsidR="003B5EA0" w:rsidRPr="00EC79AA" w:rsidTr="003B5EA0">
        <w:trPr>
          <w:cantSplit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B5EA0" w:rsidRPr="00EC79AA" w:rsidRDefault="003B5EA0" w:rsidP="00F87576">
            <w:pPr>
              <w:pStyle w:val="Fuzeile"/>
              <w:tabs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C79AA">
              <w:rPr>
                <w:rFonts w:ascii="Arial" w:hAnsi="Arial" w:cs="Arial"/>
                <w:sz w:val="22"/>
                <w:szCs w:val="22"/>
              </w:rPr>
              <w:t xml:space="preserve">32 </w:t>
            </w:r>
            <w:proofErr w:type="spellStart"/>
            <w:r w:rsidRPr="00EC79AA">
              <w:rPr>
                <w:rFonts w:ascii="Arial" w:hAnsi="Arial" w:cs="Arial"/>
                <w:sz w:val="22"/>
                <w:szCs w:val="22"/>
              </w:rPr>
              <w:t>aE</w:t>
            </w:r>
            <w:proofErr w:type="spellEnd"/>
            <w:r w:rsidRPr="00EC79A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C79AA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EC79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B5EA0" w:rsidRPr="00EC79AA" w:rsidRDefault="003B5EA0" w:rsidP="00F8757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</w:t>
            </w:r>
          </w:p>
          <w:p w:rsidR="003B5EA0" w:rsidRPr="00EC79AA" w:rsidRDefault="003B5EA0" w:rsidP="00F87576">
            <w:pPr>
              <w:rPr>
                <w:rFonts w:cs="Arial"/>
                <w:b/>
                <w:sz w:val="22"/>
                <w:szCs w:val="22"/>
              </w:rPr>
            </w:pPr>
          </w:p>
          <w:p w:rsidR="003B5EA0" w:rsidRPr="00EC79AA" w:rsidRDefault="003B5EA0" w:rsidP="00F8757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5EA0" w:rsidRDefault="003B5EA0" w:rsidP="00F87576">
            <w:pPr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5EA0" w:rsidRPr="00EC79AA" w:rsidRDefault="003B5EA0" w:rsidP="00F87576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3B5EA0" w:rsidRPr="00EC79AA" w:rsidRDefault="003B5EA0" w:rsidP="00F8757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F4D60" w:rsidRPr="00704DEA" w:rsidRDefault="003B5EA0" w:rsidP="002F4D60">
      <w:pPr>
        <w:pStyle w:val="Beschriftung"/>
        <w:ind w:firstLine="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 wp14:anchorId="5243FAFB" wp14:editId="150058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5775" cy="524510"/>
            <wp:effectExtent l="0" t="0" r="9525" b="8890"/>
            <wp:wrapNone/>
            <wp:docPr id="2" name="Bild 2" descr=":Wappen_Briefbogen:Wappen_Brie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Wappen_Briefbogen:Wappen_Brief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D60" w:rsidRPr="00704DEA">
        <w:rPr>
          <w:rFonts w:ascii="Arial" w:hAnsi="Arial" w:cs="Arial"/>
          <w:szCs w:val="28"/>
        </w:rPr>
        <w:t>Amtsgericht Witten</w:t>
      </w:r>
    </w:p>
    <w:p w:rsidR="002F4D60" w:rsidRPr="00704DEA" w:rsidRDefault="002F4D60" w:rsidP="002F4D60">
      <w:pPr>
        <w:pStyle w:val="berschrift2"/>
        <w:spacing w:line="240" w:lineRule="auto"/>
        <w:jc w:val="center"/>
        <w:rPr>
          <w:rFonts w:cs="Arial"/>
          <w:sz w:val="28"/>
          <w:szCs w:val="28"/>
        </w:rPr>
      </w:pPr>
    </w:p>
    <w:p w:rsidR="002F4D60" w:rsidRPr="00704DEA" w:rsidRDefault="002F4D60" w:rsidP="002F4D60">
      <w:pPr>
        <w:pStyle w:val="berschrift2"/>
        <w:spacing w:line="240" w:lineRule="auto"/>
        <w:jc w:val="center"/>
        <w:rPr>
          <w:rFonts w:cs="Arial"/>
          <w:sz w:val="28"/>
          <w:szCs w:val="28"/>
          <w:u w:val="single"/>
        </w:rPr>
      </w:pPr>
      <w:r w:rsidRPr="00704DEA">
        <w:rPr>
          <w:rFonts w:cs="Arial"/>
          <w:sz w:val="28"/>
          <w:szCs w:val="28"/>
          <w:u w:val="single"/>
        </w:rPr>
        <w:t xml:space="preserve">B e s c h l u s </w:t>
      </w:r>
      <w:proofErr w:type="spellStart"/>
      <w:r w:rsidRPr="00704DEA">
        <w:rPr>
          <w:rFonts w:cs="Arial"/>
          <w:sz w:val="28"/>
          <w:szCs w:val="28"/>
          <w:u w:val="single"/>
        </w:rPr>
        <w:t>s</w:t>
      </w:r>
      <w:proofErr w:type="spellEnd"/>
    </w:p>
    <w:p w:rsidR="002F4D60" w:rsidRPr="00704DEA" w:rsidRDefault="002F4D60" w:rsidP="002F4D60">
      <w:pPr>
        <w:jc w:val="both"/>
        <w:rPr>
          <w:rFonts w:cs="Arial"/>
          <w:b/>
          <w:smallCaps/>
          <w:sz w:val="28"/>
          <w:szCs w:val="28"/>
        </w:rPr>
      </w:pPr>
    </w:p>
    <w:p w:rsidR="002F4D60" w:rsidRPr="00704DEA" w:rsidRDefault="002F4D60" w:rsidP="002F4D60">
      <w:pPr>
        <w:jc w:val="both"/>
        <w:rPr>
          <w:rFonts w:cs="Arial"/>
          <w:b/>
          <w:smallCaps/>
          <w:sz w:val="28"/>
          <w:szCs w:val="28"/>
        </w:rPr>
      </w:pPr>
    </w:p>
    <w:p w:rsidR="002F4D60" w:rsidRPr="00704DEA" w:rsidRDefault="002F4D60" w:rsidP="002F4D60">
      <w:pPr>
        <w:jc w:val="center"/>
        <w:rPr>
          <w:rFonts w:cs="Arial"/>
          <w:b/>
          <w:sz w:val="28"/>
          <w:szCs w:val="28"/>
        </w:rPr>
      </w:pPr>
      <w:r w:rsidRPr="00704DEA">
        <w:rPr>
          <w:rFonts w:cs="Arial"/>
          <w:b/>
          <w:sz w:val="28"/>
          <w:szCs w:val="28"/>
        </w:rPr>
        <w:t xml:space="preserve">Verteilung der richterlichen Geschäfte bei dem </w:t>
      </w:r>
    </w:p>
    <w:p w:rsidR="002F4D60" w:rsidRDefault="002F4D60" w:rsidP="00F31A6C">
      <w:pPr>
        <w:jc w:val="center"/>
        <w:rPr>
          <w:rFonts w:cs="Arial"/>
          <w:b/>
          <w:sz w:val="28"/>
          <w:szCs w:val="28"/>
        </w:rPr>
      </w:pPr>
      <w:r w:rsidRPr="00704DEA">
        <w:rPr>
          <w:rFonts w:cs="Arial"/>
          <w:b/>
          <w:sz w:val="28"/>
          <w:szCs w:val="28"/>
        </w:rPr>
        <w:t xml:space="preserve">Amtsgericht in Witten </w:t>
      </w:r>
      <w:r w:rsidR="0080520A">
        <w:rPr>
          <w:rFonts w:cs="Arial"/>
          <w:b/>
          <w:sz w:val="28"/>
          <w:szCs w:val="28"/>
        </w:rPr>
        <w:t xml:space="preserve">ab </w:t>
      </w:r>
      <w:r w:rsidR="004F7F1E">
        <w:rPr>
          <w:rFonts w:cs="Arial"/>
          <w:b/>
          <w:sz w:val="28"/>
          <w:szCs w:val="28"/>
        </w:rPr>
        <w:t>14.8</w:t>
      </w:r>
      <w:r w:rsidR="00EA34B5">
        <w:rPr>
          <w:rFonts w:cs="Arial"/>
          <w:b/>
          <w:sz w:val="28"/>
          <w:szCs w:val="28"/>
        </w:rPr>
        <w:t>.202</w:t>
      </w:r>
      <w:r w:rsidR="00C16BEE">
        <w:rPr>
          <w:rFonts w:cs="Arial"/>
          <w:b/>
          <w:sz w:val="28"/>
          <w:szCs w:val="28"/>
        </w:rPr>
        <w:t>3</w:t>
      </w:r>
    </w:p>
    <w:p w:rsidR="00F31A6C" w:rsidRDefault="00F31A6C" w:rsidP="00F31A6C">
      <w:pPr>
        <w:rPr>
          <w:rFonts w:cs="Arial"/>
          <w:b/>
          <w:szCs w:val="24"/>
        </w:rPr>
      </w:pPr>
    </w:p>
    <w:p w:rsidR="00F31A6C" w:rsidRDefault="00F31A6C" w:rsidP="00F31A6C">
      <w:pPr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Aus Anlass </w:t>
      </w:r>
      <w:r w:rsidR="003A7E9B">
        <w:rPr>
          <w:rFonts w:cs="Arial"/>
          <w:b/>
          <w:szCs w:val="24"/>
        </w:rPr>
        <w:t xml:space="preserve">der </w:t>
      </w:r>
      <w:r w:rsidR="004F7F1E">
        <w:rPr>
          <w:rFonts w:cs="Arial"/>
          <w:b/>
          <w:szCs w:val="24"/>
        </w:rPr>
        <w:t>Versetzung von Richterin Zollingkoffer</w:t>
      </w:r>
      <w:r w:rsidR="005726C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wird der Beschluss vom </w:t>
      </w:r>
      <w:r w:rsidR="00C16BEE">
        <w:rPr>
          <w:rFonts w:cs="Arial"/>
          <w:b/>
          <w:szCs w:val="24"/>
        </w:rPr>
        <w:t>12</w:t>
      </w:r>
      <w:r>
        <w:rPr>
          <w:rFonts w:cs="Arial"/>
          <w:b/>
          <w:szCs w:val="24"/>
        </w:rPr>
        <w:t>.12.20</w:t>
      </w:r>
      <w:r w:rsidR="006409B2">
        <w:rPr>
          <w:rFonts w:cs="Arial"/>
          <w:b/>
          <w:szCs w:val="24"/>
        </w:rPr>
        <w:t>2</w:t>
      </w:r>
      <w:r w:rsidR="00C16BEE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 xml:space="preserve"> für das Geschäftsjahr 20</w:t>
      </w:r>
      <w:r w:rsidR="00374B8A">
        <w:rPr>
          <w:rFonts w:cs="Arial"/>
          <w:b/>
          <w:szCs w:val="24"/>
        </w:rPr>
        <w:t>2</w:t>
      </w:r>
      <w:r w:rsidR="00C16BEE">
        <w:rPr>
          <w:rFonts w:cs="Arial"/>
          <w:b/>
          <w:szCs w:val="24"/>
        </w:rPr>
        <w:t>3</w:t>
      </w:r>
      <w:r w:rsidR="007554A1">
        <w:rPr>
          <w:rFonts w:cs="Arial"/>
          <w:b/>
          <w:szCs w:val="24"/>
        </w:rPr>
        <w:t xml:space="preserve"> </w:t>
      </w:r>
      <w:r w:rsidR="005726C0">
        <w:rPr>
          <w:rFonts w:cs="Arial"/>
          <w:b/>
          <w:szCs w:val="24"/>
        </w:rPr>
        <w:t xml:space="preserve">erneut </w:t>
      </w:r>
      <w:r w:rsidR="003A7E9B">
        <w:rPr>
          <w:rFonts w:cs="Arial"/>
          <w:b/>
          <w:szCs w:val="24"/>
        </w:rPr>
        <w:t xml:space="preserve">abgeändert </w:t>
      </w:r>
      <w:r w:rsidR="00374B8A">
        <w:rPr>
          <w:rFonts w:cs="Arial"/>
          <w:b/>
          <w:szCs w:val="24"/>
        </w:rPr>
        <w:t xml:space="preserve">und neu gefasst </w:t>
      </w:r>
      <w:r w:rsidR="003A7E9B">
        <w:rPr>
          <w:rFonts w:cs="Arial"/>
          <w:b/>
          <w:szCs w:val="24"/>
        </w:rPr>
        <w:t>(</w:t>
      </w:r>
      <w:r w:rsidR="004F7F1E">
        <w:rPr>
          <w:rFonts w:cs="Arial"/>
          <w:b/>
          <w:szCs w:val="24"/>
        </w:rPr>
        <w:t>4</w:t>
      </w:r>
      <w:r w:rsidR="003A7E9B">
        <w:rPr>
          <w:rFonts w:cs="Arial"/>
          <w:b/>
          <w:szCs w:val="24"/>
        </w:rPr>
        <w:t>. Änderung</w:t>
      </w:r>
      <w:r w:rsidR="00824CA8">
        <w:rPr>
          <w:rFonts w:cs="Arial"/>
          <w:b/>
          <w:szCs w:val="24"/>
        </w:rPr>
        <w:t>)</w:t>
      </w:r>
      <w:r w:rsidR="006409B2">
        <w:rPr>
          <w:rFonts w:cs="Arial"/>
          <w:b/>
          <w:szCs w:val="24"/>
        </w:rPr>
        <w:t>.</w:t>
      </w:r>
    </w:p>
    <w:p w:rsidR="00792ED2" w:rsidRDefault="00792ED2" w:rsidP="00F31A6C">
      <w:pPr>
        <w:ind w:left="708"/>
        <w:rPr>
          <w:rFonts w:cs="Arial"/>
          <w:b/>
          <w:szCs w:val="24"/>
        </w:rPr>
      </w:pPr>
    </w:p>
    <w:p w:rsidR="00F31A6C" w:rsidRDefault="00F31A6C" w:rsidP="00F31A6C">
      <w:pPr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Änderungen sind im Fettdruck hervorgehoben.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2268"/>
        <w:gridCol w:w="4127"/>
      </w:tblGrid>
      <w:tr w:rsidR="00792ED2" w:rsidRPr="001B33BE" w:rsidTr="006324B8">
        <w:trPr>
          <w:cantSplit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92ED2" w:rsidRPr="001B33BE" w:rsidRDefault="00792ED2" w:rsidP="006324B8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2ED2" w:rsidRPr="001B33BE" w:rsidRDefault="00792ED2" w:rsidP="006324B8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792ED2" w:rsidRPr="001B33BE" w:rsidRDefault="00792ED2" w:rsidP="006324B8">
            <w:pPr>
              <w:rPr>
                <w:rFonts w:cs="Arial"/>
                <w:b/>
              </w:rPr>
            </w:pPr>
          </w:p>
        </w:tc>
      </w:tr>
    </w:tbl>
    <w:p w:rsidR="006409B2" w:rsidRDefault="006409B2" w:rsidP="006409B2">
      <w:pPr>
        <w:pStyle w:val="Listenabsatz"/>
        <w:rPr>
          <w:rFonts w:cs="Arial"/>
          <w:b/>
          <w:szCs w:val="24"/>
          <w:u w:val="single"/>
        </w:rPr>
      </w:pPr>
    </w:p>
    <w:p w:rsidR="006409B2" w:rsidRPr="00085D0F" w:rsidRDefault="006409B2" w:rsidP="006409B2">
      <w:pPr>
        <w:rPr>
          <w:rFonts w:cs="Arial"/>
          <w:b/>
          <w:szCs w:val="24"/>
          <w:u w:val="single"/>
        </w:rPr>
      </w:pPr>
      <w:r w:rsidRPr="00085D0F">
        <w:rPr>
          <w:rFonts w:cs="Arial"/>
          <w:b/>
          <w:szCs w:val="24"/>
          <w:u w:val="single"/>
        </w:rPr>
        <w:t>B)  Geschäftsverteilung</w:t>
      </w:r>
    </w:p>
    <w:p w:rsidR="006409B2" w:rsidRPr="00E30C92" w:rsidRDefault="006409B2" w:rsidP="006409B2">
      <w:pPr>
        <w:rPr>
          <w:rFonts w:cs="Arial"/>
          <w:szCs w:val="24"/>
        </w:rPr>
      </w:pPr>
    </w:p>
    <w:p w:rsidR="006409B2" w:rsidRDefault="006409B2" w:rsidP="006409B2">
      <w:pPr>
        <w:ind w:left="360" w:firstLine="348"/>
        <w:rPr>
          <w:rFonts w:cs="Arial"/>
          <w:szCs w:val="24"/>
        </w:rPr>
      </w:pPr>
    </w:p>
    <w:p w:rsidR="009F7260" w:rsidRPr="00180D48" w:rsidRDefault="009F7260" w:rsidP="009F7260">
      <w:pPr>
        <w:ind w:left="360"/>
        <w:rPr>
          <w:rFonts w:cs="Arial"/>
          <w:b/>
          <w:szCs w:val="24"/>
        </w:rPr>
      </w:pPr>
      <w:r w:rsidRPr="00180D48">
        <w:rPr>
          <w:rFonts w:cs="Arial"/>
          <w:b/>
          <w:szCs w:val="24"/>
        </w:rPr>
        <w:t xml:space="preserve">Dezernat I:  Direktorin des Amtsgerichts Dr. Monstadt </w:t>
      </w:r>
    </w:p>
    <w:p w:rsidR="009F7260" w:rsidRPr="00E30C92" w:rsidRDefault="009F7260" w:rsidP="009F7260">
      <w:pPr>
        <w:ind w:left="360"/>
        <w:rPr>
          <w:rFonts w:cs="Arial"/>
          <w:b/>
          <w:szCs w:val="24"/>
        </w:rPr>
      </w:pPr>
    </w:p>
    <w:p w:rsidR="009F7260" w:rsidRPr="00E30C92" w:rsidRDefault="009F7260" w:rsidP="009F7260">
      <w:pPr>
        <w:pStyle w:val="Listenabsatz"/>
        <w:numPr>
          <w:ilvl w:val="0"/>
          <w:numId w:val="5"/>
        </w:numPr>
        <w:ind w:left="786"/>
        <w:rPr>
          <w:rFonts w:cs="Arial"/>
          <w:szCs w:val="24"/>
        </w:rPr>
      </w:pPr>
      <w:r w:rsidRPr="00E30C92">
        <w:rPr>
          <w:rFonts w:cs="Arial"/>
          <w:szCs w:val="24"/>
        </w:rPr>
        <w:t>Die Geschäfte der Vorsitzenden des Schöffengerichts und des erweiterten Schöffengerichts (</w:t>
      </w:r>
      <w:proofErr w:type="spellStart"/>
      <w:r w:rsidRPr="00E30C92">
        <w:rPr>
          <w:rFonts w:cs="Arial"/>
          <w:szCs w:val="24"/>
        </w:rPr>
        <w:t>Ls</w:t>
      </w:r>
      <w:proofErr w:type="spellEnd"/>
      <w:r w:rsidRPr="00E30C92">
        <w:rPr>
          <w:rFonts w:cs="Arial"/>
          <w:szCs w:val="24"/>
        </w:rPr>
        <w:t>-Sachen des Strafprozessregisters) einschließlich der entsprechenden Bewährungsverfahren</w:t>
      </w:r>
      <w:r w:rsidR="00262656">
        <w:rPr>
          <w:rFonts w:cs="Arial"/>
          <w:szCs w:val="24"/>
        </w:rPr>
        <w:t xml:space="preserve"> </w:t>
      </w:r>
      <w:r w:rsidR="00262656" w:rsidRPr="00262656">
        <w:rPr>
          <w:rFonts w:cs="Arial"/>
          <w:b/>
          <w:szCs w:val="24"/>
        </w:rPr>
        <w:t>mit den Buchstaben A-</w:t>
      </w:r>
      <w:r w:rsidR="004F7F1E">
        <w:rPr>
          <w:rFonts w:cs="Arial"/>
          <w:b/>
          <w:szCs w:val="24"/>
        </w:rPr>
        <w:t>K</w:t>
      </w:r>
      <w:r w:rsidRPr="00262656">
        <w:rPr>
          <w:rFonts w:cs="Arial"/>
          <w:b/>
          <w:szCs w:val="24"/>
        </w:rPr>
        <w:t>,</w:t>
      </w:r>
      <w:r w:rsidRPr="00E30C92">
        <w:rPr>
          <w:rFonts w:cs="Arial"/>
          <w:szCs w:val="24"/>
        </w:rPr>
        <w:br/>
      </w:r>
    </w:p>
    <w:p w:rsidR="00522EEA" w:rsidRDefault="009F7260" w:rsidP="009F7260">
      <w:pPr>
        <w:pStyle w:val="Listenabsatz"/>
        <w:numPr>
          <w:ilvl w:val="0"/>
          <w:numId w:val="5"/>
        </w:numPr>
        <w:ind w:left="786"/>
        <w:rPr>
          <w:rFonts w:cs="Arial"/>
          <w:b/>
          <w:szCs w:val="24"/>
        </w:rPr>
      </w:pPr>
      <w:r w:rsidRPr="00E30C92">
        <w:rPr>
          <w:rFonts w:cs="Arial"/>
          <w:szCs w:val="24"/>
        </w:rPr>
        <w:t>Die Anträge auf Erlass eines Strafbefehls (</w:t>
      </w:r>
      <w:proofErr w:type="spellStart"/>
      <w:r w:rsidRPr="00E30C92">
        <w:rPr>
          <w:rFonts w:cs="Arial"/>
          <w:szCs w:val="24"/>
        </w:rPr>
        <w:t>Cs</w:t>
      </w:r>
      <w:proofErr w:type="spellEnd"/>
      <w:r w:rsidRPr="00E30C92">
        <w:rPr>
          <w:rFonts w:cs="Arial"/>
          <w:szCs w:val="24"/>
        </w:rPr>
        <w:t xml:space="preserve">-Sachen des Strafprozessregisters) gegen Erwachsene, soweit der Strafbefehlsantrag an das Schöffengericht oder </w:t>
      </w:r>
      <w:r w:rsidRPr="00FE321E">
        <w:rPr>
          <w:rFonts w:cs="Arial"/>
          <w:szCs w:val="24"/>
        </w:rPr>
        <w:t>an das</w:t>
      </w:r>
      <w:r w:rsidRPr="00E30C92">
        <w:rPr>
          <w:rFonts w:cs="Arial"/>
          <w:szCs w:val="24"/>
        </w:rPr>
        <w:t xml:space="preserve"> erweiterte Schöffengericht gerichtet ist, einschließlich der entsprechenden Bewährungsverfahren</w:t>
      </w:r>
      <w:r w:rsidR="00262656">
        <w:rPr>
          <w:rFonts w:cs="Arial"/>
          <w:szCs w:val="24"/>
        </w:rPr>
        <w:t xml:space="preserve"> </w:t>
      </w:r>
      <w:r w:rsidR="00262656" w:rsidRPr="00262656">
        <w:rPr>
          <w:rFonts w:cs="Arial"/>
          <w:b/>
          <w:szCs w:val="24"/>
        </w:rPr>
        <w:t>mit den Buchstaben A-</w:t>
      </w:r>
      <w:r w:rsidR="004F7F1E">
        <w:rPr>
          <w:rFonts w:cs="Arial"/>
          <w:b/>
          <w:szCs w:val="24"/>
        </w:rPr>
        <w:t>K</w:t>
      </w:r>
      <w:r w:rsidRPr="00262656">
        <w:rPr>
          <w:rFonts w:cs="Arial"/>
          <w:b/>
          <w:szCs w:val="24"/>
        </w:rPr>
        <w:t>.</w:t>
      </w:r>
      <w:r w:rsidR="00522EEA">
        <w:rPr>
          <w:rFonts w:cs="Arial"/>
          <w:b/>
          <w:szCs w:val="24"/>
        </w:rPr>
        <w:br/>
      </w:r>
    </w:p>
    <w:p w:rsidR="00522EEA" w:rsidRDefault="00522EEA" w:rsidP="00522EEA">
      <w:pPr>
        <w:pStyle w:val="Listenabsatz"/>
        <w:numPr>
          <w:ilvl w:val="0"/>
          <w:numId w:val="5"/>
        </w:numPr>
        <w:ind w:right="-142"/>
        <w:rPr>
          <w:rFonts w:cs="Arial"/>
          <w:szCs w:val="24"/>
        </w:rPr>
      </w:pPr>
      <w:r w:rsidRPr="002F3255">
        <w:rPr>
          <w:rFonts w:cs="Arial"/>
          <w:szCs w:val="24"/>
        </w:rPr>
        <w:t>Die Rechtshilfeersuchen, soweit sie nicht anderweitig gesondert zugewiesen sind und in Bewährungssachen (18 AR).</w:t>
      </w:r>
    </w:p>
    <w:p w:rsidR="009F7260" w:rsidRPr="004F7F1E" w:rsidRDefault="009F7260" w:rsidP="004F7F1E">
      <w:pPr>
        <w:pStyle w:val="Listenabsatz"/>
        <w:overflowPunct/>
        <w:autoSpaceDE/>
        <w:autoSpaceDN/>
        <w:adjustRightInd/>
        <w:spacing w:line="320" w:lineRule="atLeast"/>
        <w:ind w:left="785"/>
        <w:jc w:val="both"/>
        <w:textAlignment w:val="auto"/>
        <w:rPr>
          <w:rFonts w:cs="Arial"/>
          <w:b/>
          <w:szCs w:val="24"/>
        </w:rPr>
      </w:pPr>
    </w:p>
    <w:p w:rsidR="009F7260" w:rsidRPr="00E30C92" w:rsidRDefault="009F7260" w:rsidP="009F7260">
      <w:pPr>
        <w:pStyle w:val="Listenabsatz"/>
        <w:numPr>
          <w:ilvl w:val="0"/>
          <w:numId w:val="5"/>
        </w:numPr>
        <w:ind w:left="786"/>
        <w:rPr>
          <w:rFonts w:cs="Arial"/>
          <w:szCs w:val="24"/>
        </w:rPr>
      </w:pPr>
      <w:r>
        <w:rPr>
          <w:rFonts w:cs="Arial"/>
          <w:szCs w:val="24"/>
        </w:rPr>
        <w:t xml:space="preserve">Anträge nach § 417 StPO nach Rücksprache mit der Staatsanwaltschaft immer </w:t>
      </w:r>
      <w:r w:rsidRPr="00374B8A">
        <w:rPr>
          <w:rFonts w:cs="Arial"/>
          <w:szCs w:val="24"/>
        </w:rPr>
        <w:t>mittwochs</w:t>
      </w:r>
      <w:r>
        <w:rPr>
          <w:rFonts w:cs="Arial"/>
          <w:szCs w:val="24"/>
        </w:rPr>
        <w:t>.</w:t>
      </w:r>
    </w:p>
    <w:p w:rsidR="009F7260" w:rsidRPr="00E30C92" w:rsidRDefault="009F7260" w:rsidP="009F7260">
      <w:pPr>
        <w:pStyle w:val="Listenabsatz"/>
        <w:rPr>
          <w:rFonts w:cs="Arial"/>
          <w:szCs w:val="24"/>
        </w:rPr>
      </w:pPr>
    </w:p>
    <w:p w:rsidR="009F7260" w:rsidRPr="00E30C92" w:rsidRDefault="009F7260" w:rsidP="009F7260">
      <w:pPr>
        <w:pStyle w:val="Listenabsatz"/>
        <w:numPr>
          <w:ilvl w:val="0"/>
          <w:numId w:val="5"/>
        </w:numPr>
        <w:ind w:left="786"/>
        <w:rPr>
          <w:rFonts w:cs="Arial"/>
          <w:szCs w:val="24"/>
        </w:rPr>
      </w:pPr>
      <w:r w:rsidRPr="00E30C92">
        <w:rPr>
          <w:rFonts w:cs="Arial"/>
          <w:szCs w:val="24"/>
        </w:rPr>
        <w:t>Die Geschäfte de</w:t>
      </w:r>
      <w:r>
        <w:rPr>
          <w:rFonts w:cs="Arial"/>
          <w:szCs w:val="24"/>
        </w:rPr>
        <w:t>r</w:t>
      </w:r>
      <w:r w:rsidRPr="00E30C92">
        <w:rPr>
          <w:rFonts w:cs="Arial"/>
          <w:szCs w:val="24"/>
        </w:rPr>
        <w:t xml:space="preserve"> Vorsitzenden des Ausschusses zur Auswahl der allgemeinen Schöffen</w:t>
      </w:r>
      <w:r>
        <w:rPr>
          <w:rFonts w:cs="Arial"/>
          <w:szCs w:val="24"/>
        </w:rPr>
        <w:t xml:space="preserve">/Schöffinnen </w:t>
      </w:r>
      <w:r w:rsidRPr="00E30C92">
        <w:rPr>
          <w:rFonts w:cs="Arial"/>
          <w:szCs w:val="24"/>
        </w:rPr>
        <w:t xml:space="preserve">und </w:t>
      </w:r>
      <w:r>
        <w:rPr>
          <w:rFonts w:cs="Arial"/>
          <w:szCs w:val="24"/>
        </w:rPr>
        <w:t xml:space="preserve">der </w:t>
      </w:r>
      <w:r w:rsidRPr="00E30C92">
        <w:rPr>
          <w:rFonts w:cs="Arial"/>
          <w:szCs w:val="24"/>
        </w:rPr>
        <w:t>Jugendschöffen</w:t>
      </w:r>
      <w:r>
        <w:rPr>
          <w:rFonts w:cs="Arial"/>
          <w:szCs w:val="24"/>
        </w:rPr>
        <w:t>/Jugendschöffinnen</w:t>
      </w:r>
      <w:r w:rsidRPr="00E30C92">
        <w:rPr>
          <w:rFonts w:cs="Arial"/>
          <w:szCs w:val="24"/>
        </w:rPr>
        <w:t>.</w:t>
      </w:r>
    </w:p>
    <w:p w:rsidR="009F7260" w:rsidRPr="00E30C92" w:rsidRDefault="009F7260" w:rsidP="009F7260">
      <w:pPr>
        <w:pStyle w:val="Listenabsatz"/>
        <w:rPr>
          <w:rFonts w:cs="Arial"/>
          <w:szCs w:val="24"/>
        </w:rPr>
      </w:pPr>
    </w:p>
    <w:p w:rsidR="003D7F7B" w:rsidRDefault="009F7260" w:rsidP="003C2DDD">
      <w:pPr>
        <w:pStyle w:val="Listenabsatz"/>
        <w:numPr>
          <w:ilvl w:val="0"/>
          <w:numId w:val="5"/>
        </w:numPr>
        <w:ind w:left="786" w:right="-142"/>
        <w:rPr>
          <w:rFonts w:cs="Arial"/>
          <w:szCs w:val="24"/>
        </w:rPr>
      </w:pPr>
      <w:r w:rsidRPr="003D7F7B">
        <w:rPr>
          <w:rFonts w:cs="Arial"/>
          <w:szCs w:val="24"/>
        </w:rPr>
        <w:t>Die Auslosung der allgemeinen Schöffen und Schöffinnen und die gemäß § 45-53 GVG zu treffenden Entscheidungen.</w:t>
      </w:r>
    </w:p>
    <w:p w:rsidR="003D7F7B" w:rsidRPr="003D7F7B" w:rsidRDefault="003D7F7B" w:rsidP="003D7F7B">
      <w:pPr>
        <w:pStyle w:val="Listenabsatz"/>
        <w:rPr>
          <w:rFonts w:cs="Arial"/>
          <w:szCs w:val="24"/>
        </w:rPr>
      </w:pPr>
    </w:p>
    <w:p w:rsidR="009F7260" w:rsidRPr="003D7F7B" w:rsidRDefault="009F7260" w:rsidP="003C2DDD">
      <w:pPr>
        <w:pStyle w:val="Listenabsatz"/>
        <w:numPr>
          <w:ilvl w:val="0"/>
          <w:numId w:val="5"/>
        </w:numPr>
        <w:ind w:left="786" w:right="-142"/>
        <w:rPr>
          <w:rFonts w:cs="Arial"/>
          <w:szCs w:val="24"/>
        </w:rPr>
      </w:pPr>
      <w:r w:rsidRPr="003D7F7B">
        <w:rPr>
          <w:rFonts w:cs="Arial"/>
          <w:szCs w:val="24"/>
        </w:rPr>
        <w:t>Alle Geschäfte, die nach diesem Geschäftsverteilungsplan nicht gesondert zugewiesen sind.</w:t>
      </w:r>
      <w:r w:rsidRPr="003D7F7B">
        <w:rPr>
          <w:rFonts w:cs="Arial"/>
          <w:szCs w:val="24"/>
        </w:rPr>
        <w:br/>
      </w:r>
    </w:p>
    <w:p w:rsidR="009F7260" w:rsidRPr="00E30C92" w:rsidRDefault="009F7260" w:rsidP="009F7260">
      <w:pPr>
        <w:pStyle w:val="Listenabsatz"/>
        <w:ind w:right="-142"/>
        <w:rPr>
          <w:rFonts w:cs="Arial"/>
          <w:szCs w:val="24"/>
        </w:rPr>
      </w:pPr>
    </w:p>
    <w:p w:rsidR="00522EEA" w:rsidRPr="00522EEA" w:rsidRDefault="00522EEA" w:rsidP="00522EEA">
      <w:pPr>
        <w:rPr>
          <w:rFonts w:cs="Arial"/>
          <w:b/>
          <w:szCs w:val="24"/>
        </w:rPr>
      </w:pPr>
      <w:r>
        <w:rPr>
          <w:rFonts w:cs="Arial"/>
          <w:szCs w:val="24"/>
        </w:rPr>
        <w:lastRenderedPageBreak/>
        <w:t xml:space="preserve">     </w:t>
      </w:r>
      <w:r w:rsidRPr="00522EEA">
        <w:rPr>
          <w:rFonts w:cs="Arial"/>
          <w:szCs w:val="24"/>
        </w:rPr>
        <w:t xml:space="preserve"> </w:t>
      </w:r>
      <w:r w:rsidRPr="00522EEA">
        <w:rPr>
          <w:rFonts w:cs="Arial"/>
          <w:b/>
          <w:szCs w:val="24"/>
        </w:rPr>
        <w:t>Dezernat II: Richter am Amtsgericht Dr. Stahlschmidt</w:t>
      </w:r>
      <w:r w:rsidRPr="00522EEA">
        <w:rPr>
          <w:rFonts w:cs="Arial"/>
          <w:b/>
          <w:szCs w:val="24"/>
        </w:rPr>
        <w:br/>
      </w:r>
      <w:r w:rsidRPr="00522EEA">
        <w:rPr>
          <w:rFonts w:cs="Arial"/>
          <w:b/>
          <w:szCs w:val="24"/>
        </w:rPr>
        <w:br/>
        <w:t xml:space="preserve">           1. Die Strafrichter-Sachen (</w:t>
      </w:r>
      <w:proofErr w:type="spellStart"/>
      <w:r w:rsidRPr="00522EEA">
        <w:rPr>
          <w:rFonts w:cs="Arial"/>
          <w:b/>
          <w:szCs w:val="24"/>
        </w:rPr>
        <w:t>Ds</w:t>
      </w:r>
      <w:proofErr w:type="spellEnd"/>
      <w:r w:rsidRPr="00522EEA">
        <w:rPr>
          <w:rFonts w:cs="Arial"/>
          <w:b/>
          <w:szCs w:val="24"/>
        </w:rPr>
        <w:t xml:space="preserve">-Sachen des Strafprozessregisters) gegen </w:t>
      </w:r>
      <w:r w:rsidRPr="00522EEA">
        <w:rPr>
          <w:rFonts w:cs="Arial"/>
          <w:b/>
          <w:szCs w:val="24"/>
        </w:rPr>
        <w:br/>
        <w:t xml:space="preserve">               Erwachsene einschließlich der Bewährungsverfahren mit den </w:t>
      </w:r>
      <w:r w:rsidRPr="00522EEA">
        <w:rPr>
          <w:rFonts w:cs="Arial"/>
          <w:b/>
          <w:szCs w:val="24"/>
        </w:rPr>
        <w:br/>
        <w:t xml:space="preserve">               Anfangsbuchstaben </w:t>
      </w:r>
      <w:r w:rsidR="00B87844">
        <w:rPr>
          <w:rFonts w:cs="Arial"/>
          <w:b/>
          <w:szCs w:val="24"/>
        </w:rPr>
        <w:t>A</w:t>
      </w:r>
      <w:r w:rsidRPr="00522EEA">
        <w:rPr>
          <w:rFonts w:cs="Arial"/>
          <w:b/>
          <w:szCs w:val="24"/>
        </w:rPr>
        <w:t xml:space="preserve"> bis </w:t>
      </w:r>
      <w:r w:rsidR="00B87844">
        <w:rPr>
          <w:rFonts w:cs="Arial"/>
          <w:b/>
          <w:szCs w:val="24"/>
        </w:rPr>
        <w:t>K</w:t>
      </w:r>
      <w:r w:rsidRPr="00522EEA">
        <w:rPr>
          <w:rFonts w:cs="Arial"/>
          <w:b/>
          <w:szCs w:val="24"/>
        </w:rPr>
        <w:t xml:space="preserve">. </w:t>
      </w:r>
      <w:r w:rsidRPr="00522EEA">
        <w:rPr>
          <w:rFonts w:cs="Arial"/>
          <w:b/>
          <w:szCs w:val="24"/>
        </w:rPr>
        <w:br/>
      </w:r>
    </w:p>
    <w:p w:rsidR="00522EEA" w:rsidRPr="00522EEA" w:rsidRDefault="00522EEA" w:rsidP="00522EEA">
      <w:pPr>
        <w:ind w:left="426"/>
        <w:rPr>
          <w:rFonts w:cs="Arial"/>
          <w:b/>
          <w:szCs w:val="24"/>
        </w:rPr>
      </w:pPr>
      <w:r w:rsidRPr="00522EEA">
        <w:rPr>
          <w:rFonts w:cs="Arial"/>
          <w:b/>
          <w:szCs w:val="24"/>
        </w:rPr>
        <w:t xml:space="preserve">     2. Die Strafbefehlssachen (</w:t>
      </w:r>
      <w:proofErr w:type="spellStart"/>
      <w:r w:rsidRPr="00522EEA">
        <w:rPr>
          <w:rFonts w:cs="Arial"/>
          <w:b/>
          <w:szCs w:val="24"/>
        </w:rPr>
        <w:t>Cs</w:t>
      </w:r>
      <w:proofErr w:type="spellEnd"/>
      <w:r w:rsidRPr="00522EEA">
        <w:rPr>
          <w:rFonts w:cs="Arial"/>
          <w:b/>
          <w:szCs w:val="24"/>
        </w:rPr>
        <w:t xml:space="preserve">-Sachen des Strafprozessregisters) gegen   </w:t>
      </w:r>
      <w:r w:rsidRPr="00522EEA">
        <w:rPr>
          <w:rFonts w:cs="Arial"/>
          <w:b/>
          <w:szCs w:val="24"/>
        </w:rPr>
        <w:br/>
        <w:t xml:space="preserve">         Erwachsene, soweit der Strafbefehlsantrag an den Strafrichter </w:t>
      </w:r>
      <w:r>
        <w:rPr>
          <w:rFonts w:cs="Arial"/>
          <w:b/>
          <w:szCs w:val="24"/>
        </w:rPr>
        <w:br/>
        <w:t xml:space="preserve">        </w:t>
      </w:r>
      <w:r w:rsidR="009A2B99">
        <w:rPr>
          <w:rFonts w:cs="Arial"/>
          <w:b/>
          <w:szCs w:val="24"/>
        </w:rPr>
        <w:t xml:space="preserve"> </w:t>
      </w:r>
      <w:r w:rsidRPr="00522EEA">
        <w:rPr>
          <w:rFonts w:cs="Arial"/>
          <w:b/>
          <w:szCs w:val="24"/>
        </w:rPr>
        <w:t xml:space="preserve">gerichtet, ist einschließlich der entsprechenden Bewährungsverfahren 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br/>
        <w:t xml:space="preserve">        </w:t>
      </w:r>
      <w:r w:rsidR="009A2B99">
        <w:rPr>
          <w:rFonts w:cs="Arial"/>
          <w:b/>
          <w:szCs w:val="24"/>
        </w:rPr>
        <w:t xml:space="preserve"> </w:t>
      </w:r>
      <w:r w:rsidRPr="00522EEA">
        <w:rPr>
          <w:rFonts w:cs="Arial"/>
          <w:b/>
          <w:szCs w:val="24"/>
        </w:rPr>
        <w:t xml:space="preserve">mit den Anfangsbuchstaben </w:t>
      </w:r>
      <w:r w:rsidR="00B87844">
        <w:rPr>
          <w:rFonts w:cs="Arial"/>
          <w:b/>
          <w:szCs w:val="24"/>
        </w:rPr>
        <w:t>A</w:t>
      </w:r>
      <w:r w:rsidRPr="00522EEA">
        <w:rPr>
          <w:rFonts w:cs="Arial"/>
          <w:b/>
          <w:szCs w:val="24"/>
        </w:rPr>
        <w:t xml:space="preserve"> bis </w:t>
      </w:r>
      <w:r w:rsidR="00B87844">
        <w:rPr>
          <w:rFonts w:cs="Arial"/>
          <w:b/>
          <w:szCs w:val="24"/>
        </w:rPr>
        <w:t>K</w:t>
      </w:r>
      <w:r w:rsidRPr="00522EEA">
        <w:rPr>
          <w:rFonts w:cs="Arial"/>
          <w:b/>
          <w:szCs w:val="24"/>
        </w:rPr>
        <w:t xml:space="preserve">. </w:t>
      </w:r>
      <w:r w:rsidRPr="00522EEA">
        <w:rPr>
          <w:rFonts w:cs="Arial"/>
          <w:b/>
          <w:szCs w:val="24"/>
        </w:rPr>
        <w:br/>
      </w:r>
    </w:p>
    <w:p w:rsidR="00522EEA" w:rsidRPr="00522EEA" w:rsidRDefault="00522EEA" w:rsidP="009A2B99">
      <w:pPr>
        <w:ind w:right="-142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</w:t>
      </w:r>
      <w:r w:rsidRPr="00522EEA">
        <w:rPr>
          <w:rFonts w:cs="Arial"/>
          <w:b/>
          <w:szCs w:val="24"/>
        </w:rPr>
        <w:t xml:space="preserve">3. </w:t>
      </w:r>
      <w:r w:rsidR="009A2B99">
        <w:rPr>
          <w:rFonts w:cs="Arial"/>
          <w:b/>
          <w:szCs w:val="24"/>
        </w:rPr>
        <w:t xml:space="preserve">  </w:t>
      </w:r>
      <w:r w:rsidRPr="00522EEA">
        <w:rPr>
          <w:rFonts w:cs="Arial"/>
          <w:b/>
          <w:szCs w:val="24"/>
        </w:rPr>
        <w:t>Die einzelnen richterlichen Anordnungen in Strafsachen (</w:t>
      </w:r>
      <w:proofErr w:type="spellStart"/>
      <w:r w:rsidRPr="00522EEA">
        <w:rPr>
          <w:rFonts w:cs="Arial"/>
          <w:b/>
          <w:szCs w:val="24"/>
        </w:rPr>
        <w:t>Gs</w:t>
      </w:r>
      <w:proofErr w:type="spellEnd"/>
      <w:r w:rsidRPr="00522EEA">
        <w:rPr>
          <w:rFonts w:cs="Arial"/>
          <w:b/>
          <w:szCs w:val="24"/>
        </w:rPr>
        <w:t>-Sachen</w:t>
      </w:r>
      <w:r>
        <w:rPr>
          <w:rFonts w:cs="Arial"/>
          <w:b/>
          <w:szCs w:val="24"/>
        </w:rPr>
        <w:br/>
        <w:t xml:space="preserve">             </w:t>
      </w:r>
      <w:r w:rsidRPr="00522EEA">
        <w:rPr>
          <w:rFonts w:cs="Arial"/>
          <w:b/>
          <w:szCs w:val="24"/>
        </w:rPr>
        <w:t xml:space="preserve"> </w:t>
      </w:r>
      <w:r w:rsidR="009A2B99">
        <w:rPr>
          <w:rFonts w:cs="Arial"/>
          <w:b/>
          <w:szCs w:val="24"/>
        </w:rPr>
        <w:t xml:space="preserve">  </w:t>
      </w:r>
      <w:r w:rsidRPr="00522EEA">
        <w:rPr>
          <w:rFonts w:cs="Arial"/>
          <w:b/>
          <w:szCs w:val="24"/>
        </w:rPr>
        <w:t>des Strafprozessregisters) gegen Erwachsene, Jugendliche und Heran</w:t>
      </w:r>
      <w:r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br/>
        <w:t xml:space="preserve">              </w:t>
      </w:r>
      <w:r w:rsidR="009A2B99">
        <w:rPr>
          <w:rFonts w:cs="Arial"/>
          <w:b/>
          <w:szCs w:val="24"/>
        </w:rPr>
        <w:t xml:space="preserve">  </w:t>
      </w:r>
      <w:r>
        <w:rPr>
          <w:rFonts w:cs="Arial"/>
          <w:b/>
          <w:szCs w:val="24"/>
        </w:rPr>
        <w:t>w</w:t>
      </w:r>
      <w:r w:rsidRPr="00522EEA">
        <w:rPr>
          <w:rFonts w:cs="Arial"/>
          <w:b/>
          <w:szCs w:val="24"/>
        </w:rPr>
        <w:t xml:space="preserve">achsende) mit den Anfangsbuchstaben </w:t>
      </w:r>
      <w:r w:rsidR="00B87844">
        <w:rPr>
          <w:rFonts w:cs="Arial"/>
          <w:b/>
          <w:szCs w:val="24"/>
        </w:rPr>
        <w:t>A</w:t>
      </w:r>
      <w:r w:rsidRPr="00522EEA">
        <w:rPr>
          <w:rFonts w:cs="Arial"/>
          <w:b/>
          <w:szCs w:val="24"/>
        </w:rPr>
        <w:t xml:space="preserve"> bis </w:t>
      </w:r>
      <w:r w:rsidR="00B87844">
        <w:rPr>
          <w:rFonts w:cs="Arial"/>
          <w:b/>
          <w:szCs w:val="24"/>
        </w:rPr>
        <w:t>K</w:t>
      </w:r>
      <w:r w:rsidRPr="00522EEA">
        <w:rPr>
          <w:rFonts w:cs="Arial"/>
          <w:b/>
          <w:szCs w:val="24"/>
        </w:rPr>
        <w:t xml:space="preserve">. </w:t>
      </w:r>
      <w:r w:rsidRPr="00522EEA">
        <w:rPr>
          <w:rFonts w:cs="Arial"/>
          <w:b/>
          <w:szCs w:val="24"/>
        </w:rPr>
        <w:br/>
      </w:r>
    </w:p>
    <w:p w:rsidR="00522EEA" w:rsidRPr="00522EEA" w:rsidRDefault="00522EEA" w:rsidP="00522EEA">
      <w:pPr>
        <w:pStyle w:val="Listenabsatz"/>
        <w:numPr>
          <w:ilvl w:val="0"/>
          <w:numId w:val="41"/>
        </w:numPr>
        <w:ind w:right="-142"/>
        <w:rPr>
          <w:rFonts w:cs="Arial"/>
          <w:b/>
          <w:szCs w:val="24"/>
        </w:rPr>
      </w:pPr>
      <w:r w:rsidRPr="00522EEA">
        <w:rPr>
          <w:rFonts w:cs="Arial"/>
          <w:b/>
          <w:szCs w:val="24"/>
        </w:rPr>
        <w:t xml:space="preserve">Die Privatklagesachen einschließlich der diesbezüglichen Rechtshilfeersuchen und der entsprechenden Bewährungsverfahre mit den Anfangsbuchstaben </w:t>
      </w:r>
      <w:r w:rsidR="00B87844">
        <w:rPr>
          <w:rFonts w:cs="Arial"/>
          <w:b/>
          <w:szCs w:val="24"/>
        </w:rPr>
        <w:t>A</w:t>
      </w:r>
      <w:r w:rsidRPr="00522EEA">
        <w:rPr>
          <w:rFonts w:cs="Arial"/>
          <w:b/>
          <w:szCs w:val="24"/>
        </w:rPr>
        <w:t xml:space="preserve"> bis </w:t>
      </w:r>
      <w:r w:rsidR="00B87844">
        <w:rPr>
          <w:rFonts w:cs="Arial"/>
          <w:b/>
          <w:szCs w:val="24"/>
        </w:rPr>
        <w:t>K</w:t>
      </w:r>
      <w:r w:rsidRPr="00522EEA">
        <w:rPr>
          <w:rFonts w:cs="Arial"/>
          <w:b/>
          <w:szCs w:val="24"/>
        </w:rPr>
        <w:t xml:space="preserve">. </w:t>
      </w:r>
      <w:r w:rsidRPr="00522EEA">
        <w:rPr>
          <w:rFonts w:cs="Arial"/>
          <w:b/>
          <w:szCs w:val="24"/>
        </w:rPr>
        <w:br/>
      </w:r>
    </w:p>
    <w:p w:rsidR="009A2B99" w:rsidRDefault="00522EEA" w:rsidP="009A2B99">
      <w:pPr>
        <w:pStyle w:val="Listenabsatz"/>
        <w:numPr>
          <w:ilvl w:val="0"/>
          <w:numId w:val="41"/>
        </w:numPr>
        <w:rPr>
          <w:rFonts w:cs="Arial"/>
          <w:b/>
          <w:szCs w:val="24"/>
        </w:rPr>
      </w:pPr>
      <w:r w:rsidRPr="00522EEA">
        <w:rPr>
          <w:rFonts w:cs="Arial"/>
          <w:b/>
          <w:szCs w:val="24"/>
        </w:rPr>
        <w:t xml:space="preserve">Die AR-Sachen in Strafsachen gegen Erwachsene mit Ausnahme der Bewährungsverfahren (18 AR) mit den Anfangsbuchstaben </w:t>
      </w:r>
      <w:r w:rsidR="00B87844">
        <w:rPr>
          <w:rFonts w:cs="Arial"/>
          <w:b/>
          <w:szCs w:val="24"/>
        </w:rPr>
        <w:t>A</w:t>
      </w:r>
      <w:r w:rsidRPr="00522EEA">
        <w:rPr>
          <w:rFonts w:cs="Arial"/>
          <w:b/>
          <w:szCs w:val="24"/>
        </w:rPr>
        <w:t xml:space="preserve"> bis </w:t>
      </w:r>
      <w:r w:rsidR="00B87844">
        <w:rPr>
          <w:rFonts w:cs="Arial"/>
          <w:b/>
          <w:szCs w:val="24"/>
        </w:rPr>
        <w:t>K</w:t>
      </w:r>
      <w:r w:rsidRPr="00522EEA">
        <w:rPr>
          <w:rFonts w:cs="Arial"/>
          <w:b/>
          <w:szCs w:val="24"/>
        </w:rPr>
        <w:t xml:space="preserve">. </w:t>
      </w:r>
      <w:r w:rsidR="009A2B99">
        <w:rPr>
          <w:rFonts w:cs="Arial"/>
          <w:b/>
          <w:szCs w:val="24"/>
        </w:rPr>
        <w:br/>
      </w:r>
    </w:p>
    <w:p w:rsidR="00522EEA" w:rsidRDefault="009A2B99" w:rsidP="009A2B99">
      <w:pPr>
        <w:pStyle w:val="Listenabsatz"/>
        <w:numPr>
          <w:ilvl w:val="0"/>
          <w:numId w:val="41"/>
        </w:numPr>
        <w:rPr>
          <w:rFonts w:cs="Arial"/>
          <w:b/>
          <w:szCs w:val="24"/>
        </w:rPr>
      </w:pPr>
      <w:r w:rsidRPr="009A2B99">
        <w:rPr>
          <w:rFonts w:cs="Arial"/>
          <w:b/>
          <w:szCs w:val="24"/>
        </w:rPr>
        <w:t>Die Anträge nach § 417 StPO nach Rücksprache mit der Staatsanwaltschaft immer donnerstags. Anträge nach § 417 StPO nach Rücksprache mit der Staatsanwaltschaft immer dienstags.</w:t>
      </w:r>
      <w:r>
        <w:rPr>
          <w:rFonts w:cs="Arial"/>
          <w:b/>
          <w:szCs w:val="24"/>
        </w:rPr>
        <w:br/>
      </w:r>
    </w:p>
    <w:p w:rsidR="009A2B99" w:rsidRDefault="009A2B99" w:rsidP="009A2B99">
      <w:pPr>
        <w:pStyle w:val="Listenabsatz"/>
        <w:numPr>
          <w:ilvl w:val="0"/>
          <w:numId w:val="41"/>
        </w:numPr>
        <w:ind w:right="-142"/>
        <w:rPr>
          <w:rFonts w:cs="Arial"/>
          <w:b/>
          <w:szCs w:val="24"/>
        </w:rPr>
      </w:pPr>
      <w:r w:rsidRPr="009A2B99">
        <w:rPr>
          <w:rFonts w:cs="Arial"/>
          <w:b/>
          <w:szCs w:val="24"/>
        </w:rPr>
        <w:t>Die Verfahren nach dem Gesetz über das gerichtliche Verfahren bei Freiheitsentziehungen</w:t>
      </w:r>
      <w:r w:rsidR="003D7F7B">
        <w:rPr>
          <w:rFonts w:cs="Arial"/>
          <w:b/>
          <w:szCs w:val="24"/>
        </w:rPr>
        <w:t xml:space="preserve"> mit dem Registerzeichen XIV/B.</w:t>
      </w:r>
      <w:r w:rsidR="003D7F7B">
        <w:rPr>
          <w:rFonts w:cs="Arial"/>
          <w:b/>
          <w:szCs w:val="24"/>
        </w:rPr>
        <w:br/>
      </w:r>
    </w:p>
    <w:p w:rsidR="003D7F7B" w:rsidRPr="003D7F7B" w:rsidRDefault="003D7F7B" w:rsidP="003D7F7B">
      <w:pPr>
        <w:pStyle w:val="Listenabsatz"/>
        <w:numPr>
          <w:ilvl w:val="0"/>
          <w:numId w:val="41"/>
        </w:numPr>
        <w:ind w:right="-142"/>
        <w:rPr>
          <w:rFonts w:cs="Arial"/>
          <w:szCs w:val="24"/>
        </w:rPr>
      </w:pPr>
      <w:r w:rsidRPr="003D7F7B">
        <w:rPr>
          <w:rFonts w:cs="Arial"/>
          <w:b/>
          <w:szCs w:val="24"/>
        </w:rPr>
        <w:t>Die Entscheidung über die Ausschließung bzw. Ablehnung eines Amtsrichters  oder einer Amtsrichterin Verfahren der freiwilligen Gerichtsbarkeit</w:t>
      </w:r>
      <w:r w:rsidRPr="003D7F7B">
        <w:rPr>
          <w:rFonts w:cs="Arial"/>
          <w:szCs w:val="24"/>
        </w:rPr>
        <w:t>.</w:t>
      </w:r>
    </w:p>
    <w:p w:rsidR="003D7F7B" w:rsidRPr="00103ED3" w:rsidRDefault="003D7F7B" w:rsidP="003D7F7B">
      <w:pPr>
        <w:pStyle w:val="Listenabsatz"/>
        <w:ind w:right="-142"/>
        <w:rPr>
          <w:rFonts w:cs="Arial"/>
          <w:b/>
          <w:szCs w:val="24"/>
        </w:rPr>
      </w:pPr>
    </w:p>
    <w:p w:rsidR="003D7F7B" w:rsidRDefault="003D7F7B" w:rsidP="003D7F7B">
      <w:pPr>
        <w:pStyle w:val="Listenabsatz"/>
        <w:numPr>
          <w:ilvl w:val="0"/>
          <w:numId w:val="41"/>
        </w:numPr>
        <w:ind w:right="-142"/>
        <w:rPr>
          <w:rFonts w:cs="Arial"/>
          <w:b/>
          <w:szCs w:val="24"/>
        </w:rPr>
      </w:pPr>
      <w:r w:rsidRPr="00103ED3">
        <w:rPr>
          <w:rFonts w:cs="Arial"/>
          <w:b/>
          <w:szCs w:val="24"/>
        </w:rPr>
        <w:t>Die Entscheidung über die Ausschließung bzw. Ablehnung eines Amtsrichters  oder einer Amtsrichterin in Zivilsachen</w:t>
      </w:r>
      <w:r>
        <w:rPr>
          <w:rFonts w:cs="Arial"/>
          <w:b/>
          <w:szCs w:val="24"/>
        </w:rPr>
        <w:t>.</w:t>
      </w:r>
    </w:p>
    <w:p w:rsidR="003D7F7B" w:rsidRPr="003D7F7B" w:rsidRDefault="003D7F7B" w:rsidP="003D7F7B">
      <w:pPr>
        <w:pStyle w:val="Listenabsatz"/>
        <w:rPr>
          <w:rFonts w:cs="Arial"/>
          <w:b/>
          <w:szCs w:val="24"/>
        </w:rPr>
      </w:pPr>
    </w:p>
    <w:p w:rsidR="003D7F7B" w:rsidRPr="003D7F7B" w:rsidRDefault="003D7F7B" w:rsidP="003D7F7B">
      <w:pPr>
        <w:pStyle w:val="Listenabsatz"/>
        <w:numPr>
          <w:ilvl w:val="0"/>
          <w:numId w:val="41"/>
        </w:numPr>
        <w:ind w:right="-142"/>
        <w:rPr>
          <w:rFonts w:cs="Arial"/>
          <w:b/>
          <w:szCs w:val="24"/>
        </w:rPr>
      </w:pPr>
      <w:r w:rsidRPr="003D7F7B">
        <w:rPr>
          <w:rFonts w:cs="Arial"/>
          <w:b/>
          <w:szCs w:val="24"/>
        </w:rPr>
        <w:t>Die Entscheidung über die Ausschließung bzw. Ablehnung eines Amtsrichters oder einer Amtsrichterin in Familiensachen.</w:t>
      </w:r>
    </w:p>
    <w:p w:rsidR="009A2B99" w:rsidRPr="00522EEA" w:rsidRDefault="009A2B99" w:rsidP="009A2B99">
      <w:pPr>
        <w:pStyle w:val="Listenabsatz"/>
        <w:ind w:left="1146"/>
        <w:rPr>
          <w:rFonts w:cs="Arial"/>
          <w:b/>
          <w:szCs w:val="24"/>
        </w:rPr>
      </w:pPr>
    </w:p>
    <w:p w:rsidR="009F7260" w:rsidRDefault="009F7260" w:rsidP="00522EEA">
      <w:pPr>
        <w:ind w:left="426"/>
        <w:rPr>
          <w:rFonts w:cs="Arial"/>
          <w:b/>
          <w:szCs w:val="24"/>
        </w:rPr>
      </w:pPr>
    </w:p>
    <w:p w:rsidR="00522EEA" w:rsidRDefault="00522EEA" w:rsidP="00522EEA">
      <w:pPr>
        <w:ind w:left="426"/>
        <w:rPr>
          <w:rFonts w:cs="Arial"/>
          <w:b/>
          <w:szCs w:val="24"/>
        </w:rPr>
      </w:pPr>
    </w:p>
    <w:p w:rsidR="00522EEA" w:rsidRPr="00522EEA" w:rsidRDefault="00522EEA" w:rsidP="00522EEA">
      <w:pPr>
        <w:ind w:left="426"/>
        <w:rPr>
          <w:rFonts w:cs="Arial"/>
          <w:b/>
          <w:szCs w:val="24"/>
        </w:rPr>
      </w:pPr>
    </w:p>
    <w:p w:rsidR="00262656" w:rsidRPr="00E30C92" w:rsidRDefault="009F7260" w:rsidP="009F7260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 </w:t>
      </w:r>
      <w:r w:rsidRPr="00A66D6F">
        <w:rPr>
          <w:rFonts w:cs="Arial"/>
          <w:b/>
          <w:szCs w:val="24"/>
        </w:rPr>
        <w:t>Dezernat III: Richter am Amtsgericht Brelinger</w:t>
      </w:r>
      <w:r w:rsidRPr="00E30C92">
        <w:rPr>
          <w:rFonts w:cs="Arial"/>
          <w:szCs w:val="24"/>
        </w:rPr>
        <w:t xml:space="preserve">    </w:t>
      </w:r>
    </w:p>
    <w:p w:rsidR="009F7260" w:rsidRPr="004F7F1E" w:rsidRDefault="009F7260" w:rsidP="009F7260">
      <w:pPr>
        <w:pStyle w:val="Listenabsatz"/>
        <w:ind w:left="786"/>
        <w:rPr>
          <w:rFonts w:cs="Arial"/>
          <w:szCs w:val="24"/>
        </w:rPr>
      </w:pPr>
      <w:r>
        <w:rPr>
          <w:rFonts w:cs="Arial"/>
          <w:szCs w:val="24"/>
        </w:rPr>
        <w:br/>
      </w:r>
    </w:p>
    <w:p w:rsidR="00262656" w:rsidRPr="009A2B99" w:rsidRDefault="00262656" w:rsidP="009A2B99">
      <w:pPr>
        <w:pStyle w:val="Listenabsatz"/>
        <w:numPr>
          <w:ilvl w:val="0"/>
          <w:numId w:val="42"/>
        </w:numPr>
        <w:rPr>
          <w:rFonts w:cs="Arial"/>
          <w:b/>
          <w:szCs w:val="24"/>
        </w:rPr>
      </w:pPr>
      <w:r w:rsidRPr="009A2B99">
        <w:rPr>
          <w:rFonts w:cs="Arial"/>
          <w:szCs w:val="24"/>
        </w:rPr>
        <w:t>Die Geschäfte der Vorsitzenden des Schöffengerichts und des erweiterten Schöffengerichts (</w:t>
      </w:r>
      <w:proofErr w:type="spellStart"/>
      <w:r w:rsidRPr="009A2B99">
        <w:rPr>
          <w:rFonts w:cs="Arial"/>
          <w:szCs w:val="24"/>
        </w:rPr>
        <w:t>Ls</w:t>
      </w:r>
      <w:proofErr w:type="spellEnd"/>
      <w:r w:rsidRPr="009A2B99">
        <w:rPr>
          <w:rFonts w:cs="Arial"/>
          <w:szCs w:val="24"/>
        </w:rPr>
        <w:t>-Sachen des Strafprozessregisters) einschließlich der entsprechenden Bewährungsv</w:t>
      </w:r>
      <w:r w:rsidR="007554A1" w:rsidRPr="009A2B99">
        <w:rPr>
          <w:rFonts w:cs="Arial"/>
          <w:szCs w:val="24"/>
        </w:rPr>
        <w:t>erfahren</w:t>
      </w:r>
      <w:r w:rsidR="007554A1" w:rsidRPr="009A2B99">
        <w:rPr>
          <w:rFonts w:cs="Arial"/>
          <w:b/>
          <w:szCs w:val="24"/>
        </w:rPr>
        <w:t xml:space="preserve"> mit den Buchstaben </w:t>
      </w:r>
      <w:r w:rsidR="004F7F1E" w:rsidRPr="009A2B99">
        <w:rPr>
          <w:rFonts w:cs="Arial"/>
          <w:b/>
          <w:szCs w:val="24"/>
        </w:rPr>
        <w:t>L</w:t>
      </w:r>
      <w:r w:rsidR="007554A1" w:rsidRPr="009A2B99">
        <w:rPr>
          <w:rFonts w:cs="Arial"/>
          <w:b/>
          <w:szCs w:val="24"/>
        </w:rPr>
        <w:t>-Z</w:t>
      </w:r>
      <w:r w:rsidR="005226B1" w:rsidRPr="009A2B99">
        <w:rPr>
          <w:rFonts w:cs="Arial"/>
          <w:b/>
          <w:szCs w:val="24"/>
        </w:rPr>
        <w:t>.</w:t>
      </w:r>
      <w:r w:rsidRPr="009A2B99">
        <w:rPr>
          <w:rFonts w:cs="Arial"/>
          <w:b/>
          <w:szCs w:val="24"/>
        </w:rPr>
        <w:br/>
      </w:r>
    </w:p>
    <w:p w:rsidR="00262656" w:rsidRDefault="00262656" w:rsidP="009A2B99">
      <w:pPr>
        <w:pStyle w:val="Listenabsatz"/>
        <w:numPr>
          <w:ilvl w:val="0"/>
          <w:numId w:val="42"/>
        </w:numPr>
        <w:rPr>
          <w:rFonts w:cs="Arial"/>
          <w:szCs w:val="24"/>
        </w:rPr>
      </w:pPr>
      <w:r w:rsidRPr="004F7F1E">
        <w:rPr>
          <w:rFonts w:cs="Arial"/>
          <w:szCs w:val="24"/>
        </w:rPr>
        <w:lastRenderedPageBreak/>
        <w:t>Die Anträge auf Erlass eines Strafbefehls (</w:t>
      </w:r>
      <w:proofErr w:type="spellStart"/>
      <w:r w:rsidRPr="004F7F1E">
        <w:rPr>
          <w:rFonts w:cs="Arial"/>
          <w:szCs w:val="24"/>
        </w:rPr>
        <w:t>Cs</w:t>
      </w:r>
      <w:proofErr w:type="spellEnd"/>
      <w:r w:rsidRPr="004F7F1E">
        <w:rPr>
          <w:rFonts w:cs="Arial"/>
          <w:szCs w:val="24"/>
        </w:rPr>
        <w:t>-Sachen des Strafprozessregisters) gegen Erwachsene, soweit der Strafbefehlsantrag an das Schöffengericht oder an das erweiterte Schöffengericht gerichtet ist, einschließlich der entsprechenden Bewährungsv</w:t>
      </w:r>
      <w:r w:rsidR="007554A1" w:rsidRPr="004F7F1E">
        <w:rPr>
          <w:rFonts w:cs="Arial"/>
          <w:szCs w:val="24"/>
        </w:rPr>
        <w:t>erfahren</w:t>
      </w:r>
      <w:r w:rsidR="007554A1">
        <w:rPr>
          <w:rFonts w:cs="Arial"/>
          <w:b/>
          <w:szCs w:val="24"/>
        </w:rPr>
        <w:t xml:space="preserve"> mit den Buchstaben </w:t>
      </w:r>
      <w:r w:rsidR="003D7F7B">
        <w:rPr>
          <w:rFonts w:cs="Arial"/>
          <w:b/>
          <w:szCs w:val="24"/>
        </w:rPr>
        <w:t>L</w:t>
      </w:r>
      <w:r w:rsidR="007554A1">
        <w:rPr>
          <w:rFonts w:cs="Arial"/>
          <w:b/>
          <w:szCs w:val="24"/>
        </w:rPr>
        <w:t xml:space="preserve">-Z. </w:t>
      </w:r>
      <w:r w:rsidR="007554A1">
        <w:rPr>
          <w:rFonts w:cs="Arial"/>
          <w:b/>
          <w:szCs w:val="24"/>
        </w:rPr>
        <w:br/>
      </w:r>
    </w:p>
    <w:p w:rsidR="009F7260" w:rsidRPr="00103ED3" w:rsidRDefault="009F7260" w:rsidP="009A2B99">
      <w:pPr>
        <w:pStyle w:val="Listenabsatz"/>
        <w:numPr>
          <w:ilvl w:val="0"/>
          <w:numId w:val="42"/>
        </w:numPr>
        <w:rPr>
          <w:rFonts w:cs="Arial"/>
          <w:szCs w:val="24"/>
        </w:rPr>
      </w:pPr>
      <w:r w:rsidRPr="00D121B8">
        <w:rPr>
          <w:rFonts w:cs="Arial"/>
          <w:szCs w:val="24"/>
        </w:rPr>
        <w:t>Die Strafrichter-Sachen (</w:t>
      </w:r>
      <w:proofErr w:type="spellStart"/>
      <w:r w:rsidRPr="00D121B8">
        <w:rPr>
          <w:rFonts w:cs="Arial"/>
          <w:szCs w:val="24"/>
        </w:rPr>
        <w:t>Ds</w:t>
      </w:r>
      <w:proofErr w:type="spellEnd"/>
      <w:r w:rsidRPr="00D121B8">
        <w:rPr>
          <w:rFonts w:cs="Arial"/>
          <w:szCs w:val="24"/>
        </w:rPr>
        <w:t xml:space="preserve">-Sachen des Strafprozessregisters) gegen Erwachsene einschließlich der </w:t>
      </w:r>
      <w:r w:rsidRPr="00103ED3">
        <w:rPr>
          <w:rFonts w:cs="Arial"/>
          <w:szCs w:val="24"/>
        </w:rPr>
        <w:t xml:space="preserve">Bewährungsverfahren </w:t>
      </w:r>
      <w:r w:rsidR="00262656" w:rsidRPr="00497131">
        <w:rPr>
          <w:rFonts w:cs="Arial"/>
          <w:b/>
          <w:szCs w:val="24"/>
        </w:rPr>
        <w:t>mit den Anfangsbuchstaben L bis Z</w:t>
      </w:r>
      <w:r w:rsidR="004F7F1E">
        <w:rPr>
          <w:rFonts w:cs="Arial"/>
          <w:b/>
          <w:szCs w:val="24"/>
        </w:rPr>
        <w:t>.</w:t>
      </w:r>
      <w:r w:rsidR="007554A1">
        <w:rPr>
          <w:rFonts w:cs="Arial"/>
          <w:b/>
          <w:szCs w:val="24"/>
        </w:rPr>
        <w:t xml:space="preserve"> </w:t>
      </w:r>
      <w:r w:rsidR="004F7F1E">
        <w:rPr>
          <w:rFonts w:cs="Arial"/>
          <w:b/>
          <w:szCs w:val="24"/>
        </w:rPr>
        <w:br/>
      </w:r>
    </w:p>
    <w:p w:rsidR="009F7260" w:rsidRPr="00497131" w:rsidRDefault="009F7260" w:rsidP="009A2B99">
      <w:pPr>
        <w:pStyle w:val="Listenabsatz"/>
        <w:numPr>
          <w:ilvl w:val="0"/>
          <w:numId w:val="42"/>
        </w:numPr>
        <w:rPr>
          <w:rFonts w:cs="Arial"/>
          <w:b/>
          <w:szCs w:val="24"/>
        </w:rPr>
      </w:pPr>
      <w:r w:rsidRPr="00103ED3">
        <w:rPr>
          <w:rFonts w:cs="Arial"/>
          <w:szCs w:val="24"/>
        </w:rPr>
        <w:t>Die Strafbefehlssachen (</w:t>
      </w:r>
      <w:proofErr w:type="spellStart"/>
      <w:r w:rsidRPr="00103ED3">
        <w:rPr>
          <w:rFonts w:cs="Arial"/>
          <w:szCs w:val="24"/>
        </w:rPr>
        <w:t>Cs</w:t>
      </w:r>
      <w:proofErr w:type="spellEnd"/>
      <w:r w:rsidRPr="00103ED3">
        <w:rPr>
          <w:rFonts w:cs="Arial"/>
          <w:szCs w:val="24"/>
        </w:rPr>
        <w:t xml:space="preserve">-Sachen des Strafprozessregisters) gegen Erwachsene, soweit der Strafbefehlsantrag an den Strafrichter gerichtet, ist einschließlich der entsprechenden Bewährungsverfahren </w:t>
      </w:r>
      <w:r w:rsidR="00262656" w:rsidRPr="00497131">
        <w:rPr>
          <w:rFonts w:cs="Arial"/>
          <w:b/>
          <w:szCs w:val="24"/>
        </w:rPr>
        <w:t xml:space="preserve">mit den </w:t>
      </w:r>
      <w:r w:rsidR="007554A1">
        <w:rPr>
          <w:rFonts w:cs="Arial"/>
          <w:b/>
          <w:szCs w:val="24"/>
        </w:rPr>
        <w:t>Anfangsbuchstaben L bis Z</w:t>
      </w:r>
      <w:r w:rsidR="004F7F1E">
        <w:rPr>
          <w:rFonts w:cs="Arial"/>
          <w:b/>
          <w:szCs w:val="24"/>
        </w:rPr>
        <w:t>.</w:t>
      </w:r>
      <w:r w:rsidR="007554A1" w:rsidRPr="007554A1">
        <w:rPr>
          <w:rFonts w:cs="Arial"/>
          <w:b/>
          <w:szCs w:val="24"/>
        </w:rPr>
        <w:t xml:space="preserve"> </w:t>
      </w:r>
      <w:r w:rsidR="004F7F1E">
        <w:rPr>
          <w:rFonts w:cs="Arial"/>
          <w:b/>
          <w:szCs w:val="24"/>
        </w:rPr>
        <w:br/>
      </w:r>
    </w:p>
    <w:p w:rsidR="009F7260" w:rsidRPr="00B87844" w:rsidRDefault="004F7F1E" w:rsidP="00587590">
      <w:pPr>
        <w:pStyle w:val="Listenabsatz"/>
        <w:numPr>
          <w:ilvl w:val="0"/>
          <w:numId w:val="42"/>
        </w:numPr>
        <w:ind w:right="-142"/>
        <w:rPr>
          <w:rFonts w:cs="Arial"/>
          <w:szCs w:val="24"/>
        </w:rPr>
      </w:pPr>
      <w:r w:rsidRPr="00B87844">
        <w:rPr>
          <w:rFonts w:cs="Arial"/>
          <w:b/>
          <w:szCs w:val="24"/>
        </w:rPr>
        <w:t xml:space="preserve">Die Privatklagesachen einschließlich der diesbezüglichen Rechtshilfeersuchen </w:t>
      </w:r>
      <w:r w:rsidR="00522EEA" w:rsidRPr="00B87844">
        <w:rPr>
          <w:rFonts w:cs="Arial"/>
          <w:b/>
          <w:szCs w:val="24"/>
        </w:rPr>
        <w:t xml:space="preserve"> </w:t>
      </w:r>
      <w:r w:rsidRPr="00B87844">
        <w:rPr>
          <w:rFonts w:cs="Arial"/>
          <w:b/>
          <w:szCs w:val="24"/>
        </w:rPr>
        <w:t>und der entsprechenden Bewährungsverfahre</w:t>
      </w:r>
      <w:r w:rsidR="00522EEA" w:rsidRPr="00B87844">
        <w:rPr>
          <w:rFonts w:cs="Arial"/>
          <w:b/>
          <w:szCs w:val="24"/>
        </w:rPr>
        <w:t xml:space="preserve"> mit den Anfangsbuchstaben L bis Z. </w:t>
      </w:r>
      <w:r w:rsidR="00522EEA" w:rsidRPr="00B87844">
        <w:rPr>
          <w:rFonts w:cs="Arial"/>
          <w:b/>
          <w:szCs w:val="24"/>
        </w:rPr>
        <w:br/>
      </w:r>
    </w:p>
    <w:p w:rsidR="00522EEA" w:rsidRPr="009A2B99" w:rsidRDefault="009F7260" w:rsidP="00857011">
      <w:pPr>
        <w:pStyle w:val="Listenabsatz"/>
        <w:numPr>
          <w:ilvl w:val="0"/>
          <w:numId w:val="42"/>
        </w:numPr>
        <w:rPr>
          <w:rFonts w:cs="Arial"/>
          <w:b/>
          <w:szCs w:val="24"/>
        </w:rPr>
      </w:pPr>
      <w:r w:rsidRPr="009A2B99">
        <w:rPr>
          <w:rFonts w:cs="Arial"/>
          <w:szCs w:val="24"/>
        </w:rPr>
        <w:t>Die AR-Sachen in Strafsachen gegen Erwachsene mit</w:t>
      </w:r>
      <w:r w:rsidR="009A2B99">
        <w:rPr>
          <w:rFonts w:cs="Arial"/>
          <w:szCs w:val="24"/>
        </w:rPr>
        <w:t xml:space="preserve"> </w:t>
      </w:r>
      <w:r w:rsidRPr="009A2B99">
        <w:rPr>
          <w:rFonts w:cs="Arial"/>
          <w:szCs w:val="24"/>
        </w:rPr>
        <w:t xml:space="preserve"> Ausnahme der Bewährungsverfahren (18 AR)</w:t>
      </w:r>
      <w:r w:rsidR="00522EEA" w:rsidRPr="009A2B99">
        <w:rPr>
          <w:rFonts w:cs="Arial"/>
          <w:b/>
          <w:szCs w:val="24"/>
        </w:rPr>
        <w:t xml:space="preserve"> mit den Anfangsbuchstaben L bis Z. </w:t>
      </w:r>
      <w:r w:rsidR="00522EEA" w:rsidRPr="009A2B99">
        <w:rPr>
          <w:rFonts w:cs="Arial"/>
          <w:b/>
          <w:szCs w:val="24"/>
        </w:rPr>
        <w:br/>
      </w:r>
    </w:p>
    <w:p w:rsidR="00522EEA" w:rsidRPr="009A2B99" w:rsidRDefault="00522EEA" w:rsidP="009A2B99">
      <w:pPr>
        <w:pStyle w:val="Listenabsatz"/>
        <w:numPr>
          <w:ilvl w:val="0"/>
          <w:numId w:val="42"/>
        </w:numPr>
        <w:ind w:right="-142"/>
        <w:rPr>
          <w:rFonts w:cs="Arial"/>
          <w:b/>
          <w:szCs w:val="24"/>
        </w:rPr>
      </w:pPr>
      <w:r w:rsidRPr="009A2B99">
        <w:rPr>
          <w:rFonts w:cs="Arial"/>
          <w:b/>
          <w:szCs w:val="24"/>
        </w:rPr>
        <w:t>Die einzelnen richterlichen Anordnungen in Strafsachen (</w:t>
      </w:r>
      <w:proofErr w:type="spellStart"/>
      <w:r w:rsidRPr="009A2B99">
        <w:rPr>
          <w:rFonts w:cs="Arial"/>
          <w:b/>
          <w:szCs w:val="24"/>
        </w:rPr>
        <w:t>Gs</w:t>
      </w:r>
      <w:proofErr w:type="spellEnd"/>
      <w:r w:rsidRPr="009A2B99">
        <w:rPr>
          <w:rFonts w:cs="Arial"/>
          <w:b/>
          <w:szCs w:val="24"/>
        </w:rPr>
        <w:t xml:space="preserve">-Sachen des Strafprozessregisters) gegen Erwachsene, Jugendliche und Heranwachsende) mit den Anfangsbuchstaben L bis Z. </w:t>
      </w:r>
    </w:p>
    <w:p w:rsidR="009F7260" w:rsidRPr="00103ED3" w:rsidRDefault="009F7260" w:rsidP="00522EEA">
      <w:pPr>
        <w:pStyle w:val="Listenabsatz"/>
        <w:ind w:left="1146"/>
        <w:rPr>
          <w:rFonts w:cs="Arial"/>
          <w:szCs w:val="24"/>
        </w:rPr>
      </w:pPr>
    </w:p>
    <w:p w:rsidR="009F7260" w:rsidRPr="00262656" w:rsidRDefault="009F7260" w:rsidP="009A2B99">
      <w:pPr>
        <w:pStyle w:val="Listenabsatz"/>
        <w:numPr>
          <w:ilvl w:val="0"/>
          <w:numId w:val="42"/>
        </w:numPr>
        <w:rPr>
          <w:rFonts w:cs="Arial"/>
          <w:szCs w:val="24"/>
        </w:rPr>
      </w:pPr>
      <w:r w:rsidRPr="00103ED3">
        <w:rPr>
          <w:rFonts w:cs="Arial"/>
          <w:szCs w:val="24"/>
        </w:rPr>
        <w:t>Die Anträge nach § 417 StPO nach Rücksprache mit der Staatsa</w:t>
      </w:r>
      <w:r w:rsidR="009A2B99">
        <w:rPr>
          <w:rFonts w:cs="Arial"/>
          <w:szCs w:val="24"/>
        </w:rPr>
        <w:t xml:space="preserve">nwaltschaft immer </w:t>
      </w:r>
      <w:r w:rsidRPr="00103ED3">
        <w:rPr>
          <w:rFonts w:cs="Arial"/>
          <w:szCs w:val="24"/>
        </w:rPr>
        <w:t>donnerstags.</w:t>
      </w:r>
      <w:r w:rsidRPr="00103ED3">
        <w:rPr>
          <w:rFonts w:cs="Arial"/>
          <w:szCs w:val="24"/>
        </w:rPr>
        <w:br/>
      </w:r>
    </w:p>
    <w:p w:rsidR="00497131" w:rsidRDefault="00497131" w:rsidP="00497131">
      <w:pPr>
        <w:rPr>
          <w:rFonts w:cs="Arial"/>
          <w:szCs w:val="24"/>
        </w:rPr>
      </w:pPr>
    </w:p>
    <w:p w:rsidR="003D7F7B" w:rsidRPr="00A66D6F" w:rsidRDefault="003D7F7B" w:rsidP="003D7F7B">
      <w:pPr>
        <w:ind w:firstLine="360"/>
        <w:rPr>
          <w:rFonts w:cs="Arial"/>
          <w:szCs w:val="24"/>
        </w:rPr>
      </w:pPr>
      <w:r w:rsidRPr="00A66D6F">
        <w:rPr>
          <w:rFonts w:cs="Arial"/>
          <w:b/>
          <w:szCs w:val="24"/>
        </w:rPr>
        <w:t>Dezernat IV: Richterin am Amtsgericht Niemann</w:t>
      </w:r>
    </w:p>
    <w:p w:rsidR="003D7F7B" w:rsidRPr="00E30C92" w:rsidRDefault="003D7F7B" w:rsidP="003D7F7B">
      <w:pPr>
        <w:ind w:right="-1417"/>
        <w:rPr>
          <w:rFonts w:cs="Arial"/>
          <w:b/>
          <w:szCs w:val="24"/>
        </w:rPr>
      </w:pPr>
    </w:p>
    <w:p w:rsidR="003D7F7B" w:rsidRPr="00E30C92" w:rsidRDefault="003D7F7B" w:rsidP="003D7F7B">
      <w:pPr>
        <w:pStyle w:val="Listenabsatz"/>
        <w:numPr>
          <w:ilvl w:val="0"/>
          <w:numId w:val="21"/>
        </w:numPr>
        <w:rPr>
          <w:rFonts w:cs="Arial"/>
          <w:szCs w:val="24"/>
        </w:rPr>
      </w:pPr>
      <w:r w:rsidRPr="00E30C92">
        <w:rPr>
          <w:rFonts w:cs="Arial"/>
          <w:szCs w:val="24"/>
        </w:rPr>
        <w:t xml:space="preserve">Die Geschäfte der Jugendrichterin einschließlich der diesbezüglichen AR-Sachen soweit sie nicht anderweitig zugewiesen sind, und der Strafbefehlssachen gegen Jugendliche und Heranwachsende einschließlich der diesbezüglichen Rechtshilfeersuchen und der entsprechenden Bewährungssachen. </w:t>
      </w:r>
      <w:r w:rsidRPr="00E30C92">
        <w:rPr>
          <w:rFonts w:cs="Arial"/>
          <w:szCs w:val="24"/>
        </w:rPr>
        <w:br/>
      </w:r>
    </w:p>
    <w:p w:rsidR="003D7F7B" w:rsidRDefault="003D7F7B" w:rsidP="003D7F7B">
      <w:pPr>
        <w:pStyle w:val="Listenabsatz"/>
        <w:numPr>
          <w:ilvl w:val="0"/>
          <w:numId w:val="21"/>
        </w:numPr>
        <w:ind w:right="-1417"/>
        <w:rPr>
          <w:rFonts w:cs="Arial"/>
          <w:szCs w:val="24"/>
        </w:rPr>
      </w:pPr>
      <w:r w:rsidRPr="00E30C92">
        <w:rPr>
          <w:rFonts w:cs="Arial"/>
          <w:szCs w:val="24"/>
        </w:rPr>
        <w:t>Die</w:t>
      </w:r>
      <w:r>
        <w:rPr>
          <w:rFonts w:cs="Arial"/>
          <w:szCs w:val="24"/>
        </w:rPr>
        <w:t xml:space="preserve"> VRJs-</w:t>
      </w:r>
      <w:r w:rsidRPr="00E30C92">
        <w:rPr>
          <w:rFonts w:cs="Arial"/>
          <w:szCs w:val="24"/>
        </w:rPr>
        <w:t>Sachen aus dem Vollstreckungsregister für Jugendgerichtssachen</w:t>
      </w:r>
      <w:r>
        <w:rPr>
          <w:rFonts w:cs="Arial"/>
          <w:szCs w:val="24"/>
        </w:rPr>
        <w:t>.</w:t>
      </w:r>
      <w:r>
        <w:rPr>
          <w:rFonts w:cs="Arial"/>
          <w:szCs w:val="24"/>
        </w:rPr>
        <w:br/>
      </w:r>
    </w:p>
    <w:p w:rsidR="003D7F7B" w:rsidRPr="0066688F" w:rsidRDefault="003D7F7B" w:rsidP="003D7F7B">
      <w:pPr>
        <w:pStyle w:val="Listenabsatz"/>
        <w:numPr>
          <w:ilvl w:val="0"/>
          <w:numId w:val="21"/>
        </w:numPr>
        <w:ind w:right="-142"/>
        <w:rPr>
          <w:rFonts w:cs="Arial"/>
          <w:szCs w:val="24"/>
        </w:rPr>
      </w:pPr>
      <w:r w:rsidRPr="0066688F">
        <w:rPr>
          <w:rFonts w:cs="Arial"/>
          <w:szCs w:val="24"/>
        </w:rPr>
        <w:t>Die Verfahren nach dem Gesetz über Ordnungswidrigkeiten (OWi-Sache</w:t>
      </w:r>
      <w:r>
        <w:rPr>
          <w:rFonts w:cs="Arial"/>
          <w:szCs w:val="24"/>
        </w:rPr>
        <w:t>n) gegen Heranwachsende und Jugendliche  (Abteilung 8</w:t>
      </w:r>
      <w:r w:rsidRPr="0066688F">
        <w:rPr>
          <w:rFonts w:cs="Arial"/>
          <w:szCs w:val="24"/>
        </w:rPr>
        <w:t xml:space="preserve"> OWi) einschließlich aller Rechtshilfeersuchen, der Erzwingungshaftanträge und der Anträge auf gerichtliche Entscheidung nach § 25 a III StVG</w:t>
      </w:r>
      <w:r>
        <w:rPr>
          <w:rFonts w:cs="Arial"/>
          <w:szCs w:val="24"/>
        </w:rPr>
        <w:t xml:space="preserve">. </w:t>
      </w:r>
    </w:p>
    <w:p w:rsidR="003D7F7B" w:rsidRPr="00E30C92" w:rsidRDefault="003D7F7B" w:rsidP="003D7F7B">
      <w:pPr>
        <w:pStyle w:val="Listenabsatz"/>
        <w:ind w:right="-1417"/>
        <w:rPr>
          <w:rFonts w:cs="Arial"/>
          <w:szCs w:val="24"/>
        </w:rPr>
      </w:pPr>
    </w:p>
    <w:p w:rsidR="003D7F7B" w:rsidRPr="00E30C92" w:rsidRDefault="003D7F7B" w:rsidP="003D7F7B">
      <w:pPr>
        <w:pStyle w:val="Listenabsatz"/>
        <w:ind w:right="-1417"/>
        <w:rPr>
          <w:rFonts w:cs="Arial"/>
          <w:szCs w:val="24"/>
        </w:rPr>
      </w:pPr>
    </w:p>
    <w:p w:rsidR="003D7F7B" w:rsidRPr="009E3BD2" w:rsidRDefault="003D7F7B" w:rsidP="003D7F7B">
      <w:pPr>
        <w:pStyle w:val="Listenabsatz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>Die nach dem 31.12.</w:t>
      </w:r>
      <w:r w:rsidRPr="00C5607A">
        <w:rPr>
          <w:rFonts w:cs="Arial"/>
          <w:szCs w:val="24"/>
        </w:rPr>
        <w:t>2008 eingegangenen bzw. eingehenden Familiensachen und Lebenspartnerschaftssachen und die nach dem 31. August 2009 eingegangenen bzw. eingehenden Angelegenheiten des Familiengerichts im Sinne von § 23 Buchst. b GVG/111 FamFG jeweils einschließlich der diesbezüglichen Rechtshilfeersuchen und AR-Sachen sowie die Geschäfte der Vormundschaftsrichterin einschließlich der diesbezüglichen Rechtshilfeersuchen betref</w:t>
      </w:r>
      <w:r w:rsidRPr="00C5607A">
        <w:rPr>
          <w:rFonts w:cs="Arial"/>
          <w:szCs w:val="24"/>
        </w:rPr>
        <w:lastRenderedPageBreak/>
        <w:t xml:space="preserve">fend die Angelegenheiten der Register VII-X entsprechend Buchstabe </w:t>
      </w:r>
      <w:r>
        <w:rPr>
          <w:rFonts w:cs="Arial"/>
          <w:szCs w:val="24"/>
        </w:rPr>
        <w:t xml:space="preserve">A </w:t>
      </w:r>
      <w:r w:rsidRPr="00C5607A">
        <w:rPr>
          <w:rFonts w:cs="Arial"/>
          <w:szCs w:val="24"/>
        </w:rPr>
        <w:t xml:space="preserve"> Abschnitt III der Allgemeinen Grundsätze dieses Geschäftsverteilungsplanes mit den Endziffern 6 und</w:t>
      </w:r>
      <w:r w:rsidRPr="00C5607A">
        <w:rPr>
          <w:rFonts w:cs="Arial"/>
          <w:b/>
          <w:szCs w:val="24"/>
        </w:rPr>
        <w:t xml:space="preserve"> </w:t>
      </w:r>
      <w:r w:rsidRPr="00C5607A">
        <w:rPr>
          <w:rFonts w:cs="Arial"/>
          <w:szCs w:val="24"/>
        </w:rPr>
        <w:t xml:space="preserve">7 der </w:t>
      </w:r>
      <w:r w:rsidRPr="009E3BD2">
        <w:rPr>
          <w:rFonts w:cs="Arial"/>
          <w:szCs w:val="24"/>
        </w:rPr>
        <w:t>Vorschaltliste sowie die Neueingänge ab 1.9.2022 mit der Endziffer 5, wenn die Ziffer vor der 5 gerade ist.</w:t>
      </w:r>
    </w:p>
    <w:p w:rsidR="003D7F7B" w:rsidRPr="00D20DFF" w:rsidRDefault="003D7F7B" w:rsidP="003D7F7B">
      <w:pPr>
        <w:pStyle w:val="Listenabsatz"/>
        <w:rPr>
          <w:rFonts w:cs="Arial"/>
          <w:szCs w:val="24"/>
        </w:rPr>
      </w:pPr>
    </w:p>
    <w:p w:rsidR="003D7F7B" w:rsidRDefault="003D7F7B" w:rsidP="003D7F7B">
      <w:pPr>
        <w:pStyle w:val="Listenabsatz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Anträge nach § </w:t>
      </w:r>
      <w:r w:rsidRPr="00D20DFF">
        <w:rPr>
          <w:rFonts w:cs="Arial"/>
          <w:szCs w:val="24"/>
        </w:rPr>
        <w:t xml:space="preserve">417 StPO nach Rücksprache mit der Staatsanwaltschaft </w:t>
      </w:r>
      <w:r>
        <w:rPr>
          <w:rFonts w:cs="Arial"/>
          <w:szCs w:val="24"/>
        </w:rPr>
        <w:t xml:space="preserve">immer </w:t>
      </w:r>
      <w:r w:rsidRPr="00374B8A">
        <w:rPr>
          <w:rFonts w:cs="Arial"/>
          <w:szCs w:val="24"/>
        </w:rPr>
        <w:t>montags.</w:t>
      </w:r>
    </w:p>
    <w:p w:rsidR="003D7F7B" w:rsidRPr="00983BCE" w:rsidRDefault="003D7F7B" w:rsidP="003D7F7B">
      <w:pPr>
        <w:pStyle w:val="Listenabsatz"/>
        <w:rPr>
          <w:rFonts w:cs="Arial"/>
          <w:szCs w:val="24"/>
        </w:rPr>
      </w:pPr>
    </w:p>
    <w:p w:rsidR="003D7F7B" w:rsidRDefault="003D7F7B" w:rsidP="003D7F7B">
      <w:pPr>
        <w:pStyle w:val="Listenabsatz"/>
        <w:numPr>
          <w:ilvl w:val="0"/>
          <w:numId w:val="21"/>
        </w:numPr>
        <w:ind w:right="-142"/>
        <w:rPr>
          <w:rFonts w:cs="Arial"/>
          <w:szCs w:val="24"/>
        </w:rPr>
      </w:pPr>
      <w:r w:rsidRPr="00374B8A">
        <w:rPr>
          <w:rFonts w:cs="Arial"/>
          <w:szCs w:val="24"/>
        </w:rPr>
        <w:t>Die Geschäfte de</w:t>
      </w:r>
      <w:r>
        <w:rPr>
          <w:rFonts w:cs="Arial"/>
          <w:szCs w:val="24"/>
        </w:rPr>
        <w:t>r</w:t>
      </w:r>
      <w:r w:rsidRPr="00374B8A">
        <w:rPr>
          <w:rFonts w:cs="Arial"/>
          <w:szCs w:val="24"/>
        </w:rPr>
        <w:t xml:space="preserve"> Güterichter</w:t>
      </w:r>
      <w:r>
        <w:rPr>
          <w:rFonts w:cs="Arial"/>
          <w:szCs w:val="24"/>
        </w:rPr>
        <w:t>in</w:t>
      </w:r>
      <w:r w:rsidRPr="00374B8A">
        <w:rPr>
          <w:rFonts w:cs="Arial"/>
          <w:szCs w:val="24"/>
        </w:rPr>
        <w:t xml:space="preserve"> für die nach § 36 Abs. 5 FamFG zugewiesenen Güterverhandlungen in der Abteilung 23 F.</w:t>
      </w:r>
      <w:r>
        <w:rPr>
          <w:rFonts w:cs="Arial"/>
          <w:szCs w:val="24"/>
        </w:rPr>
        <w:br/>
      </w:r>
    </w:p>
    <w:p w:rsidR="003D7F7B" w:rsidRPr="003D7F7B" w:rsidRDefault="003D7F7B" w:rsidP="003D7F7B">
      <w:pPr>
        <w:pStyle w:val="Listenabsatz"/>
        <w:rPr>
          <w:rFonts w:cs="Arial"/>
          <w:szCs w:val="24"/>
        </w:rPr>
      </w:pPr>
    </w:p>
    <w:p w:rsidR="003D7F7B" w:rsidRDefault="003D7F7B" w:rsidP="003D7F7B">
      <w:pPr>
        <w:pStyle w:val="Listenabsatz"/>
        <w:numPr>
          <w:ilvl w:val="0"/>
          <w:numId w:val="21"/>
        </w:numPr>
        <w:ind w:right="-142"/>
        <w:rPr>
          <w:rFonts w:cs="Arial"/>
          <w:b/>
          <w:szCs w:val="24"/>
        </w:rPr>
      </w:pPr>
      <w:r w:rsidRPr="003D7F7B">
        <w:rPr>
          <w:rFonts w:cs="Arial"/>
          <w:b/>
          <w:szCs w:val="24"/>
        </w:rPr>
        <w:t>Die Geschäfte der Beisitzerin im erweiterten Schöffengericht.</w:t>
      </w:r>
      <w:r w:rsidR="00B87844">
        <w:rPr>
          <w:rFonts w:cs="Arial"/>
          <w:b/>
          <w:szCs w:val="24"/>
        </w:rPr>
        <w:br/>
      </w:r>
    </w:p>
    <w:p w:rsidR="00B87844" w:rsidRPr="00B87844" w:rsidRDefault="00B87844" w:rsidP="00B87844">
      <w:pPr>
        <w:pStyle w:val="Listenabsatz"/>
        <w:rPr>
          <w:rFonts w:cs="Arial"/>
          <w:b/>
          <w:szCs w:val="24"/>
        </w:rPr>
      </w:pPr>
    </w:p>
    <w:p w:rsidR="00B87844" w:rsidRPr="00B87844" w:rsidRDefault="00B87844" w:rsidP="003D7F7B">
      <w:pPr>
        <w:pStyle w:val="Listenabsatz"/>
        <w:numPr>
          <w:ilvl w:val="0"/>
          <w:numId w:val="21"/>
        </w:numPr>
        <w:ind w:right="-142"/>
        <w:rPr>
          <w:rFonts w:cs="Arial"/>
          <w:b/>
          <w:szCs w:val="24"/>
        </w:rPr>
      </w:pPr>
      <w:r w:rsidRPr="00B87844">
        <w:rPr>
          <w:rFonts w:cs="Arial"/>
          <w:b/>
          <w:szCs w:val="24"/>
        </w:rPr>
        <w:t>Entscheidungen über Ingewahrsamnahmen, wenn diese Mittwoch eingehen</w:t>
      </w:r>
      <w:r>
        <w:rPr>
          <w:rFonts w:cs="Arial"/>
          <w:b/>
          <w:szCs w:val="24"/>
        </w:rPr>
        <w:t>.</w:t>
      </w:r>
    </w:p>
    <w:p w:rsidR="003D7F7B" w:rsidRPr="003D7F7B" w:rsidRDefault="003D7F7B" w:rsidP="003D7F7B">
      <w:pPr>
        <w:ind w:left="360" w:right="-142"/>
        <w:rPr>
          <w:rFonts w:cs="Arial"/>
          <w:szCs w:val="24"/>
        </w:rPr>
      </w:pPr>
    </w:p>
    <w:p w:rsidR="003D7F7B" w:rsidRDefault="003D7F7B" w:rsidP="003D7F7B">
      <w:pPr>
        <w:pStyle w:val="Listenabsatz"/>
        <w:rPr>
          <w:rFonts w:cs="Arial"/>
          <w:szCs w:val="24"/>
        </w:rPr>
      </w:pPr>
    </w:p>
    <w:p w:rsidR="003D7F7B" w:rsidRPr="0011137A" w:rsidRDefault="003D7F7B" w:rsidP="003D7F7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</w:t>
      </w:r>
      <w:r w:rsidRPr="0011137A">
        <w:rPr>
          <w:rFonts w:cs="Arial"/>
          <w:b/>
          <w:szCs w:val="24"/>
        </w:rPr>
        <w:t>Dezernat V: Richter am Amtsgericht Herrmann</w:t>
      </w:r>
    </w:p>
    <w:p w:rsidR="003D7F7B" w:rsidRPr="00983FE4" w:rsidRDefault="003D7F7B" w:rsidP="003D7F7B">
      <w:pPr>
        <w:pStyle w:val="Listenabsatz"/>
        <w:rPr>
          <w:rFonts w:cs="Arial"/>
          <w:b/>
          <w:szCs w:val="24"/>
        </w:rPr>
      </w:pPr>
    </w:p>
    <w:p w:rsidR="003D7F7B" w:rsidRPr="00E30C92" w:rsidRDefault="003D7F7B" w:rsidP="003D7F7B">
      <w:pPr>
        <w:ind w:right="-1417"/>
        <w:rPr>
          <w:rFonts w:cs="Arial"/>
          <w:b/>
          <w:szCs w:val="24"/>
        </w:rPr>
      </w:pPr>
    </w:p>
    <w:p w:rsidR="003D7F7B" w:rsidRPr="00E30C92" w:rsidRDefault="003D7F7B" w:rsidP="003D7F7B">
      <w:pPr>
        <w:pStyle w:val="Listenabsatz"/>
        <w:numPr>
          <w:ilvl w:val="3"/>
          <w:numId w:val="25"/>
        </w:numPr>
        <w:ind w:left="709" w:right="-142" w:hanging="283"/>
        <w:rPr>
          <w:rFonts w:cs="Arial"/>
          <w:szCs w:val="24"/>
        </w:rPr>
      </w:pPr>
      <w:r w:rsidRPr="00E30C92">
        <w:rPr>
          <w:rFonts w:cs="Arial"/>
          <w:szCs w:val="24"/>
        </w:rPr>
        <w:t>Die nach dem 31. Dezember 2008 eingegangenen bzw. eingehenden Familiensachen und Lebenspartnerschaftssachen und die nach dem 31. August 2009 eingegangenen bzw. eingehenden Angelegenheiten des Familiengerichts im Sinne von § 23 Buchst. b GVG/111 FamFG jeweils einschließlich der diesbezüglichen Rechtshilfeersuchen und AR-Sachen sowie die Geschäfte des Vormundschaftsrichters einschließlich der diesbezüglichen Rechtshilfeersuchen betreffend die Angelegenheiten der Register VII-X entsprechend Buchstabe A Abschnitt III der Allgemeinen Grundsätze dieses Geschäftsve</w:t>
      </w:r>
      <w:r>
        <w:rPr>
          <w:rFonts w:cs="Arial"/>
          <w:szCs w:val="24"/>
        </w:rPr>
        <w:t xml:space="preserve">rteilungsplanes </w:t>
      </w:r>
      <w:r w:rsidRPr="009E3BD2">
        <w:rPr>
          <w:rFonts w:cs="Arial"/>
          <w:szCs w:val="24"/>
        </w:rPr>
        <w:t>mit den Endziffern 1-4  der Vorschaltliste sowie die am 31.8.2022 anhängigen Verfahren mit der Endziffer 5.</w:t>
      </w:r>
      <w:r w:rsidRPr="009E3BD2">
        <w:rPr>
          <w:rFonts w:cs="Arial"/>
          <w:szCs w:val="24"/>
        </w:rPr>
        <w:br/>
      </w:r>
    </w:p>
    <w:p w:rsidR="003D7F7B" w:rsidRPr="00E30C92" w:rsidRDefault="003D7F7B" w:rsidP="003D7F7B">
      <w:pPr>
        <w:pStyle w:val="Listenabsatz"/>
        <w:numPr>
          <w:ilvl w:val="3"/>
          <w:numId w:val="25"/>
        </w:numPr>
        <w:ind w:left="709" w:right="-142" w:hanging="283"/>
        <w:rPr>
          <w:rFonts w:cs="Arial"/>
          <w:szCs w:val="24"/>
        </w:rPr>
      </w:pPr>
      <w:r w:rsidRPr="00E30C92">
        <w:rPr>
          <w:rFonts w:cs="Arial"/>
          <w:szCs w:val="24"/>
        </w:rPr>
        <w:t>Die bis zum 31.12.2008 eingegangenen Familiensachen und Lebenspartnerschaftssachen einschließlich der diesbezüglichen Rechtshilfeersuchen und AR-Sachen mit den Anfangsbuchstaben A-J, O,P,Q und V-Z.</w:t>
      </w:r>
      <w:r w:rsidRPr="00E30C92">
        <w:rPr>
          <w:rFonts w:cs="Arial"/>
          <w:szCs w:val="24"/>
        </w:rPr>
        <w:br/>
      </w:r>
    </w:p>
    <w:p w:rsidR="003D7F7B" w:rsidRDefault="003D7F7B" w:rsidP="003D7F7B">
      <w:pPr>
        <w:pStyle w:val="Listenabsatz"/>
        <w:numPr>
          <w:ilvl w:val="3"/>
          <w:numId w:val="25"/>
        </w:numPr>
        <w:ind w:left="709" w:right="-142" w:hanging="283"/>
        <w:rPr>
          <w:rFonts w:cs="Arial"/>
          <w:szCs w:val="24"/>
        </w:rPr>
      </w:pPr>
      <w:r w:rsidRPr="00302F0E">
        <w:rPr>
          <w:rFonts w:cs="Arial"/>
          <w:szCs w:val="24"/>
        </w:rPr>
        <w:t>Die Geschäfte des Güterichters für die nach § 36 Abs. 5 FamFG zugewiesenen Güteverhandlungen in Abteilung 22 F.</w:t>
      </w:r>
      <w:r>
        <w:rPr>
          <w:rFonts w:cs="Arial"/>
          <w:szCs w:val="24"/>
        </w:rPr>
        <w:br/>
      </w:r>
    </w:p>
    <w:p w:rsidR="00DE0D14" w:rsidRDefault="003D7F7B" w:rsidP="003D7F7B">
      <w:pPr>
        <w:pStyle w:val="Listenabsatz"/>
        <w:numPr>
          <w:ilvl w:val="3"/>
          <w:numId w:val="25"/>
        </w:numPr>
        <w:ind w:left="709" w:right="-142" w:hanging="283"/>
        <w:rPr>
          <w:rFonts w:cs="Arial"/>
          <w:b/>
          <w:szCs w:val="24"/>
        </w:rPr>
      </w:pPr>
      <w:r w:rsidRPr="0066266C">
        <w:rPr>
          <w:rFonts w:cs="Arial"/>
          <w:b/>
          <w:szCs w:val="24"/>
        </w:rPr>
        <w:t xml:space="preserve">Die Verfahren nach dem Gesetz über Ordnungswidrigkeiten (OWi-Sachen) gegen Erwachsene (Abteilung 19 OWi) einschließlich aller Rechtshilfeersuchen, der Erzwingungshaftanträge und der Anträge auf gerichtliche Entscheidung nach § 25 a III StVG bezüglich der </w:t>
      </w:r>
      <w:r>
        <w:rPr>
          <w:rFonts w:cs="Arial"/>
          <w:b/>
          <w:szCs w:val="24"/>
        </w:rPr>
        <w:t>Anfangsbuchstaben A-N.</w:t>
      </w:r>
    </w:p>
    <w:p w:rsidR="00403735" w:rsidRPr="00DE0D14" w:rsidRDefault="00403735" w:rsidP="00DE0D14">
      <w:pPr>
        <w:overflowPunct/>
        <w:autoSpaceDE/>
        <w:autoSpaceDN/>
        <w:adjustRightInd/>
        <w:spacing w:line="320" w:lineRule="atLeast"/>
        <w:jc w:val="both"/>
        <w:textAlignment w:val="auto"/>
        <w:rPr>
          <w:rFonts w:cs="Arial"/>
          <w:b/>
          <w:szCs w:val="24"/>
        </w:rPr>
      </w:pPr>
    </w:p>
    <w:p w:rsidR="00B87844" w:rsidRPr="00B87844" w:rsidRDefault="00403735" w:rsidP="003D7F7B">
      <w:pPr>
        <w:pStyle w:val="Listenabsatz"/>
        <w:numPr>
          <w:ilvl w:val="3"/>
          <w:numId w:val="25"/>
        </w:numPr>
        <w:ind w:left="709" w:right="-142" w:hanging="283"/>
        <w:rPr>
          <w:rFonts w:cs="Arial"/>
          <w:szCs w:val="24"/>
        </w:rPr>
      </w:pPr>
      <w:r>
        <w:rPr>
          <w:rFonts w:cs="Arial"/>
          <w:b/>
          <w:szCs w:val="24"/>
        </w:rPr>
        <w:t>Die Zwangsversteigerungs- und Zwangsverwaltungssachen.</w:t>
      </w:r>
      <w:r w:rsidR="003D7F7B">
        <w:rPr>
          <w:rFonts w:cs="Arial"/>
          <w:b/>
          <w:szCs w:val="24"/>
        </w:rPr>
        <w:br/>
      </w:r>
    </w:p>
    <w:p w:rsidR="00B87844" w:rsidRDefault="00B87844" w:rsidP="00B87844">
      <w:pPr>
        <w:ind w:right="-142"/>
        <w:rPr>
          <w:rFonts w:cs="Arial"/>
          <w:b/>
          <w:szCs w:val="24"/>
        </w:rPr>
      </w:pPr>
    </w:p>
    <w:p w:rsidR="00B87844" w:rsidRDefault="00B87844" w:rsidP="00B87844">
      <w:pPr>
        <w:ind w:right="-142"/>
        <w:rPr>
          <w:rFonts w:cs="Arial"/>
          <w:b/>
          <w:szCs w:val="24"/>
        </w:rPr>
      </w:pPr>
    </w:p>
    <w:p w:rsidR="00B87844" w:rsidRDefault="00B87844" w:rsidP="00B87844">
      <w:pPr>
        <w:ind w:right="-142"/>
        <w:rPr>
          <w:rFonts w:cs="Arial"/>
          <w:b/>
          <w:szCs w:val="24"/>
        </w:rPr>
      </w:pPr>
    </w:p>
    <w:p w:rsidR="00B87844" w:rsidRDefault="00B87844" w:rsidP="00B87844">
      <w:pPr>
        <w:ind w:right="-142"/>
        <w:rPr>
          <w:rFonts w:cs="Arial"/>
          <w:b/>
          <w:szCs w:val="24"/>
        </w:rPr>
      </w:pPr>
    </w:p>
    <w:p w:rsidR="003D7F7B" w:rsidRPr="00B87844" w:rsidRDefault="003D7F7B" w:rsidP="00B87844">
      <w:pPr>
        <w:ind w:right="-142"/>
        <w:rPr>
          <w:rFonts w:cs="Arial"/>
          <w:szCs w:val="24"/>
        </w:rPr>
      </w:pPr>
    </w:p>
    <w:p w:rsidR="003D7F7B" w:rsidRPr="00A66D6F" w:rsidRDefault="003D7F7B" w:rsidP="003D7F7B">
      <w:pPr>
        <w:ind w:right="-142"/>
        <w:rPr>
          <w:rFonts w:cs="Arial"/>
          <w:b/>
          <w:szCs w:val="24"/>
        </w:rPr>
      </w:pPr>
    </w:p>
    <w:p w:rsidR="003D7F7B" w:rsidRPr="00A66D6F" w:rsidRDefault="003D7F7B" w:rsidP="003D7F7B">
      <w:pPr>
        <w:ind w:right="-142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</w:t>
      </w:r>
      <w:r w:rsidRPr="00A66D6F">
        <w:rPr>
          <w:rFonts w:cs="Arial"/>
          <w:b/>
          <w:szCs w:val="24"/>
        </w:rPr>
        <w:t>Dezernat VI: Richterin am Amtsgericht Buse</w:t>
      </w:r>
    </w:p>
    <w:p w:rsidR="003D7F7B" w:rsidRPr="00E30C92" w:rsidRDefault="003D7F7B" w:rsidP="003D7F7B">
      <w:pPr>
        <w:ind w:right="-142"/>
        <w:rPr>
          <w:rFonts w:cs="Arial"/>
          <w:b/>
          <w:szCs w:val="24"/>
        </w:rPr>
      </w:pPr>
    </w:p>
    <w:p w:rsidR="003D7F7B" w:rsidRPr="009E3BD2" w:rsidRDefault="003D7F7B" w:rsidP="003D7F7B">
      <w:pPr>
        <w:pStyle w:val="Listenabsatz"/>
        <w:numPr>
          <w:ilvl w:val="0"/>
          <w:numId w:val="36"/>
        </w:numPr>
        <w:ind w:right="-142"/>
        <w:rPr>
          <w:rFonts w:cs="Arial"/>
          <w:szCs w:val="24"/>
        </w:rPr>
      </w:pPr>
      <w:r w:rsidRPr="00C5607A">
        <w:rPr>
          <w:rFonts w:cs="Arial"/>
          <w:szCs w:val="24"/>
        </w:rPr>
        <w:t xml:space="preserve">Die Bürgerlichen Rechtsstreitigkeiten (C-, H- und AR-Sachen) entsprechend Buchstabe </w:t>
      </w:r>
      <w:r>
        <w:rPr>
          <w:rFonts w:cs="Arial"/>
          <w:szCs w:val="24"/>
        </w:rPr>
        <w:t xml:space="preserve"> A </w:t>
      </w:r>
      <w:r w:rsidRPr="00C5607A">
        <w:rPr>
          <w:rFonts w:cs="Arial"/>
          <w:szCs w:val="24"/>
        </w:rPr>
        <w:t xml:space="preserve">Abschnitt II der Allgemeinen Grundsätze dieses Geschäftsverteilungsplanes </w:t>
      </w:r>
      <w:r w:rsidRPr="009E3BD2">
        <w:rPr>
          <w:rFonts w:cs="Arial"/>
          <w:szCs w:val="24"/>
        </w:rPr>
        <w:t>mit den Endziffer 0, 1, 2, 5 sowie den Bestand der am 31.8.2022 anhängigen Verfahren mit der Endziffer 4 , wenn die Ziffer vor der 4 ungerade ist sowie alle Neueingänge ab 1.9.2022 mit der Endziffer  4.</w:t>
      </w:r>
      <w:r w:rsidRPr="009E3BD2">
        <w:rPr>
          <w:rFonts w:cs="Arial"/>
          <w:szCs w:val="24"/>
        </w:rPr>
        <w:br/>
      </w:r>
    </w:p>
    <w:p w:rsidR="003D7F7B" w:rsidRPr="00913A34" w:rsidRDefault="003D7F7B" w:rsidP="003D7F7B">
      <w:pPr>
        <w:pStyle w:val="Listenabsatz"/>
        <w:numPr>
          <w:ilvl w:val="0"/>
          <w:numId w:val="36"/>
        </w:numPr>
      </w:pPr>
      <w:r w:rsidRPr="00913A34">
        <w:t xml:space="preserve">Die nach dem 08.11.2012 und bis zum 30.11.2020 eingegangenen bzw. eingehenden bürgerlichen Rechtsstreitigkeiten (C-, H- und AR-Sachen), soweit sie das Verfahren nach dem Gesetz über das Wohnungseigentum und das Dauerwohnrecht (Wohnungseigentumsgesetz - WEG) in der bis zum 30.11.2020 geltenden Fassung betreffen, sowie die ab dem 01.12.2020 eingegangenen bzw. eingehenden bürgerlichen Rechtsstreitigkeiten (C-, H- und AR-Sachen), soweit die Verfahren sich gegen die Gemeinschaft der Wohnungseigentümer oder einen Wohnungseigentümer im Fall des § 9a Absatz 4 Satz 1 WEG in der ab dem 01.12.2020 geltenden Fassung richten und die Verfahren nach § 43 Absatz 2 WEG in der ab dem 01.12.2020 geltenden Fassung. </w:t>
      </w:r>
    </w:p>
    <w:p w:rsidR="003D7F7B" w:rsidRPr="00085D0F" w:rsidRDefault="003D7F7B" w:rsidP="003D7F7B">
      <w:pPr>
        <w:ind w:right="-142"/>
        <w:rPr>
          <w:rFonts w:cs="Arial"/>
          <w:szCs w:val="24"/>
        </w:rPr>
      </w:pPr>
    </w:p>
    <w:p w:rsidR="003D7F7B" w:rsidRDefault="003D7F7B" w:rsidP="003D7F7B">
      <w:pPr>
        <w:pStyle w:val="Listenabsatz"/>
        <w:numPr>
          <w:ilvl w:val="0"/>
          <w:numId w:val="36"/>
        </w:numPr>
        <w:ind w:right="-142"/>
        <w:rPr>
          <w:rFonts w:cs="Arial"/>
          <w:szCs w:val="24"/>
        </w:rPr>
      </w:pPr>
      <w:r w:rsidRPr="00C5607A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 xml:space="preserve">richterlichen </w:t>
      </w:r>
      <w:r w:rsidRPr="00C5607A">
        <w:rPr>
          <w:rFonts w:cs="Arial"/>
          <w:szCs w:val="24"/>
        </w:rPr>
        <w:t>Entscheidungen über die Erinnerungen in Beratungshilfesachen.</w:t>
      </w:r>
    </w:p>
    <w:p w:rsidR="003D7F7B" w:rsidRPr="00E50D1F" w:rsidRDefault="003D7F7B" w:rsidP="003D7F7B">
      <w:pPr>
        <w:pStyle w:val="Listenabsatz"/>
        <w:rPr>
          <w:rFonts w:cs="Arial"/>
          <w:szCs w:val="24"/>
        </w:rPr>
      </w:pPr>
    </w:p>
    <w:p w:rsidR="003D7F7B" w:rsidRPr="00E50D1F" w:rsidRDefault="003D7F7B" w:rsidP="003D7F7B">
      <w:pPr>
        <w:pStyle w:val="Listenabsatz"/>
        <w:numPr>
          <w:ilvl w:val="0"/>
          <w:numId w:val="36"/>
        </w:numPr>
        <w:ind w:right="-142"/>
        <w:rPr>
          <w:rFonts w:cs="Arial"/>
          <w:szCs w:val="24"/>
        </w:rPr>
      </w:pPr>
      <w:r w:rsidRPr="00E50D1F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>r</w:t>
      </w:r>
      <w:r w:rsidRPr="00E50D1F">
        <w:rPr>
          <w:rFonts w:cs="Arial"/>
          <w:szCs w:val="24"/>
        </w:rPr>
        <w:t>ichterlichen Entscheidung</w:t>
      </w:r>
      <w:r>
        <w:rPr>
          <w:rFonts w:cs="Arial"/>
          <w:szCs w:val="24"/>
        </w:rPr>
        <w:t>en</w:t>
      </w:r>
      <w:r w:rsidRPr="00E50D1F">
        <w:rPr>
          <w:rFonts w:cs="Arial"/>
          <w:szCs w:val="24"/>
        </w:rPr>
        <w:t xml:space="preserve"> im Mahnverfahren.</w:t>
      </w:r>
    </w:p>
    <w:p w:rsidR="003D7F7B" w:rsidRPr="00E30C92" w:rsidRDefault="003D7F7B" w:rsidP="003D7F7B">
      <w:pPr>
        <w:pStyle w:val="Listenabsatz"/>
        <w:rPr>
          <w:rFonts w:cs="Arial"/>
          <w:szCs w:val="24"/>
        </w:rPr>
      </w:pPr>
    </w:p>
    <w:p w:rsidR="003D7F7B" w:rsidRPr="00C5607A" w:rsidRDefault="003D7F7B" w:rsidP="003D7F7B">
      <w:pPr>
        <w:pStyle w:val="Listenabsatz"/>
        <w:numPr>
          <w:ilvl w:val="0"/>
          <w:numId w:val="36"/>
        </w:numPr>
        <w:ind w:right="-142"/>
        <w:rPr>
          <w:rFonts w:cs="Arial"/>
          <w:szCs w:val="24"/>
        </w:rPr>
      </w:pPr>
      <w:r w:rsidRPr="00C5607A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 xml:space="preserve">richterlichen Entscheidungen in </w:t>
      </w:r>
      <w:r w:rsidRPr="00C5607A">
        <w:rPr>
          <w:rFonts w:cs="Arial"/>
          <w:szCs w:val="24"/>
        </w:rPr>
        <w:t>Grundbuchsachen.</w:t>
      </w:r>
    </w:p>
    <w:p w:rsidR="003D7F7B" w:rsidRPr="00E30C92" w:rsidRDefault="003D7F7B" w:rsidP="003D7F7B">
      <w:pPr>
        <w:pStyle w:val="Listenabsatz"/>
        <w:rPr>
          <w:rFonts w:cs="Arial"/>
          <w:szCs w:val="24"/>
        </w:rPr>
      </w:pPr>
    </w:p>
    <w:p w:rsidR="003D7F7B" w:rsidRPr="0076688B" w:rsidRDefault="003D7F7B" w:rsidP="003D7F7B">
      <w:pPr>
        <w:ind w:right="-142"/>
        <w:rPr>
          <w:rFonts w:cs="Arial"/>
          <w:szCs w:val="24"/>
        </w:rPr>
      </w:pPr>
    </w:p>
    <w:p w:rsidR="003D7F7B" w:rsidRDefault="003D7F7B" w:rsidP="003D7F7B">
      <w:pPr>
        <w:ind w:left="360" w:right="-142"/>
        <w:rPr>
          <w:rFonts w:cs="Arial"/>
          <w:szCs w:val="24"/>
        </w:rPr>
      </w:pPr>
      <w:r w:rsidRPr="00A66D6F">
        <w:rPr>
          <w:rFonts w:cs="Arial"/>
          <w:b/>
          <w:szCs w:val="24"/>
        </w:rPr>
        <w:t>Dezernat VII: Richterin am Amtsgericht Schubert</w:t>
      </w:r>
      <w:r w:rsidRPr="00A66D6F">
        <w:rPr>
          <w:rFonts w:cs="Arial"/>
          <w:b/>
          <w:szCs w:val="24"/>
        </w:rPr>
        <w:br/>
      </w:r>
      <w:r w:rsidRPr="00A66D6F">
        <w:rPr>
          <w:rFonts w:cs="Arial"/>
          <w:b/>
          <w:szCs w:val="24"/>
        </w:rPr>
        <w:br/>
      </w:r>
      <w:r w:rsidRPr="00A66D6F">
        <w:rPr>
          <w:rFonts w:cs="Arial"/>
          <w:szCs w:val="24"/>
        </w:rPr>
        <w:t xml:space="preserve">1. Die Angelegenheiten des Betreuungsgerichts gemäß § 23 c GVG, §§ 271, 312 und 340 FamFG einschließlich der diesbezüglichen Rechtshilfeersuchen mit den Aktenzeichen </w:t>
      </w:r>
      <w:r w:rsidRPr="00B87844">
        <w:rPr>
          <w:rFonts w:cs="Arial"/>
          <w:szCs w:val="24"/>
        </w:rPr>
        <w:t>mit den Endziffern 6-0.</w:t>
      </w:r>
      <w:r w:rsidRPr="00B87844">
        <w:rPr>
          <w:rFonts w:cs="Arial"/>
          <w:szCs w:val="24"/>
        </w:rPr>
        <w:br/>
      </w:r>
      <w:r w:rsidRPr="00B87844">
        <w:rPr>
          <w:rFonts w:cs="Arial"/>
          <w:szCs w:val="24"/>
        </w:rPr>
        <w:br/>
        <w:t>2. Die Angelegenheit des Registers XIV/L (PsychKG) betreffend Erwachsene und Minderjährige mit den Aktenzeichen mit den Endziffern 6-0.</w:t>
      </w:r>
      <w:r w:rsidRPr="00B87844">
        <w:rPr>
          <w:rFonts w:cs="Arial"/>
          <w:szCs w:val="24"/>
        </w:rPr>
        <w:br/>
      </w:r>
    </w:p>
    <w:p w:rsidR="003D7F7B" w:rsidRPr="00B87844" w:rsidRDefault="003D7F7B" w:rsidP="00B87844">
      <w:pPr>
        <w:pStyle w:val="Listenabsatz"/>
        <w:numPr>
          <w:ilvl w:val="0"/>
          <w:numId w:val="43"/>
        </w:numPr>
        <w:ind w:right="-142"/>
        <w:rPr>
          <w:rFonts w:cs="Arial"/>
          <w:szCs w:val="24"/>
        </w:rPr>
      </w:pPr>
      <w:r w:rsidRPr="00B87844">
        <w:rPr>
          <w:rFonts w:cs="Arial"/>
          <w:b/>
          <w:szCs w:val="24"/>
        </w:rPr>
        <w:t>Die Verfahren nach dem Gesetz über Ordnungswidrigkeiten (OWi-Sachen) gegen Erwachsene (Abteilung 19 OWi) einschließlich aller Rechtshilfeersuchen, der Erzwingungshaftanträge und der Anträge auf gerichtliche Entscheidung nach § 25 a III StVG bezüglich der Anfangsbuchstaben O-Z.</w:t>
      </w:r>
    </w:p>
    <w:p w:rsidR="003D7F7B" w:rsidRPr="00A66D6F" w:rsidRDefault="003D7F7B" w:rsidP="003D7F7B">
      <w:pPr>
        <w:ind w:left="360" w:right="-142"/>
        <w:rPr>
          <w:rFonts w:cs="Arial"/>
          <w:szCs w:val="24"/>
        </w:rPr>
      </w:pPr>
    </w:p>
    <w:p w:rsidR="003D7F7B" w:rsidRPr="00A66D6F" w:rsidRDefault="003D7F7B" w:rsidP="003D7F7B">
      <w:pPr>
        <w:ind w:left="360" w:right="-142"/>
        <w:rPr>
          <w:rFonts w:cs="Arial"/>
          <w:szCs w:val="24"/>
        </w:rPr>
      </w:pPr>
      <w:r w:rsidRPr="00A66D6F">
        <w:rPr>
          <w:rFonts w:cs="Arial"/>
          <w:szCs w:val="24"/>
        </w:rPr>
        <w:br/>
      </w:r>
      <w:r w:rsidRPr="00A66D6F">
        <w:rPr>
          <w:rFonts w:cs="Arial"/>
          <w:szCs w:val="24"/>
        </w:rPr>
        <w:br/>
      </w:r>
      <w:r w:rsidRPr="00A66D6F">
        <w:rPr>
          <w:rFonts w:cs="Arial"/>
          <w:b/>
          <w:szCs w:val="24"/>
        </w:rPr>
        <w:t>Dezernat VIII: Richterin am Amtsgericht Jürgens</w:t>
      </w:r>
    </w:p>
    <w:p w:rsidR="003D7F7B" w:rsidRPr="00A66D6F" w:rsidRDefault="003D7F7B" w:rsidP="003D7F7B">
      <w:pPr>
        <w:ind w:left="143" w:right="-142"/>
        <w:rPr>
          <w:rFonts w:cs="Arial"/>
          <w:b/>
          <w:szCs w:val="24"/>
        </w:rPr>
      </w:pPr>
    </w:p>
    <w:p w:rsidR="003D7F7B" w:rsidRDefault="003D7F7B" w:rsidP="003D7F7B">
      <w:pPr>
        <w:ind w:left="330" w:right="-142"/>
        <w:rPr>
          <w:rFonts w:cs="Arial"/>
          <w:szCs w:val="24"/>
        </w:rPr>
      </w:pPr>
      <w:r w:rsidRPr="00583353">
        <w:rPr>
          <w:rFonts w:cs="Arial"/>
          <w:szCs w:val="24"/>
        </w:rPr>
        <w:t>Die Bürgerlichen Rechtsstreitigkeiten (C-, H- und AR-Sachen) entsprechend Buch</w:t>
      </w:r>
      <w:r>
        <w:rPr>
          <w:rFonts w:cs="Arial"/>
          <w:szCs w:val="24"/>
        </w:rPr>
        <w:t xml:space="preserve">-     </w:t>
      </w:r>
      <w:r w:rsidRPr="00583353">
        <w:rPr>
          <w:rFonts w:cs="Arial"/>
          <w:szCs w:val="24"/>
        </w:rPr>
        <w:t xml:space="preserve">stabe A Abschnitt II der Allgemeinen Grundsätze dieses Geschäftsverteilungsplanes </w:t>
      </w:r>
      <w:r w:rsidRPr="00B87844">
        <w:rPr>
          <w:rFonts w:cs="Arial"/>
          <w:szCs w:val="24"/>
        </w:rPr>
        <w:t xml:space="preserve">mit den Endziffern 6-9, sowie den Bestand zum 31.8.2022 der Verfahren mit </w:t>
      </w:r>
      <w:r w:rsidRPr="00B87844">
        <w:rPr>
          <w:rFonts w:cs="Arial"/>
          <w:szCs w:val="24"/>
        </w:rPr>
        <w:lastRenderedPageBreak/>
        <w:t>der Endziffer 4 , wenn die Ziffer vor der 4 gerade ist, und alle Neueingänge ab 1.9.2022 mit der Endziffer  3</w:t>
      </w:r>
      <w:r>
        <w:rPr>
          <w:rFonts w:cs="Arial"/>
          <w:szCs w:val="24"/>
        </w:rPr>
        <w:t>,</w:t>
      </w:r>
      <w:r w:rsidRPr="00583353">
        <w:rPr>
          <w:rFonts w:cs="Arial"/>
          <w:szCs w:val="24"/>
        </w:rPr>
        <w:t xml:space="preserve"> </w:t>
      </w:r>
      <w:r w:rsidRPr="00085D0F">
        <w:t>mit Ausnahme der Verfahren, die in die Zuständigkeit des Dezernats VI Ziffer 2 fallen</w:t>
      </w:r>
      <w:r w:rsidRPr="00583353">
        <w:rPr>
          <w:rFonts w:cs="Arial"/>
          <w:szCs w:val="24"/>
        </w:rPr>
        <w:t>.</w:t>
      </w:r>
    </w:p>
    <w:p w:rsidR="003D7F7B" w:rsidRDefault="003D7F7B" w:rsidP="003D7F7B">
      <w:pPr>
        <w:ind w:left="330" w:right="-142"/>
        <w:rPr>
          <w:rFonts w:cs="Arial"/>
          <w:szCs w:val="24"/>
        </w:rPr>
      </w:pPr>
    </w:p>
    <w:p w:rsidR="003D7F7B" w:rsidRPr="00583353" w:rsidRDefault="003D7F7B" w:rsidP="003D7F7B">
      <w:pPr>
        <w:ind w:left="330" w:right="-142"/>
        <w:rPr>
          <w:rFonts w:cs="Arial"/>
          <w:b/>
          <w:szCs w:val="24"/>
        </w:rPr>
      </w:pPr>
    </w:p>
    <w:p w:rsidR="003D7F7B" w:rsidRPr="00752340" w:rsidRDefault="003D7F7B" w:rsidP="003D7F7B">
      <w:pPr>
        <w:pStyle w:val="Listenabsatz"/>
        <w:rPr>
          <w:rFonts w:cs="Arial"/>
          <w:szCs w:val="24"/>
        </w:rPr>
      </w:pPr>
    </w:p>
    <w:p w:rsidR="003D7F7B" w:rsidRPr="00E30C92" w:rsidRDefault="003D7F7B" w:rsidP="003D7F7B">
      <w:pPr>
        <w:ind w:left="143" w:right="-142"/>
        <w:rPr>
          <w:rFonts w:cs="Arial"/>
          <w:b/>
          <w:szCs w:val="24"/>
        </w:rPr>
      </w:pPr>
    </w:p>
    <w:p w:rsidR="003D7F7B" w:rsidRPr="00A66D6F" w:rsidRDefault="003D7F7B" w:rsidP="003D7F7B">
      <w:pPr>
        <w:ind w:left="143" w:right="-142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</w:t>
      </w:r>
      <w:r w:rsidRPr="00A66D6F">
        <w:rPr>
          <w:rFonts w:cs="Arial"/>
          <w:b/>
          <w:szCs w:val="24"/>
        </w:rPr>
        <w:t>Dezernat IX Richterin am Amtsgericht Weiß</w:t>
      </w:r>
    </w:p>
    <w:p w:rsidR="003D7F7B" w:rsidRPr="00E30C92" w:rsidRDefault="003D7F7B" w:rsidP="003D7F7B">
      <w:pPr>
        <w:ind w:left="143" w:right="-142"/>
        <w:rPr>
          <w:rFonts w:cs="Arial"/>
          <w:b/>
          <w:szCs w:val="24"/>
        </w:rPr>
      </w:pPr>
    </w:p>
    <w:p w:rsidR="003D7F7B" w:rsidRPr="00926453" w:rsidRDefault="003D7F7B" w:rsidP="003D7F7B">
      <w:pPr>
        <w:pStyle w:val="Listenabsatz"/>
        <w:rPr>
          <w:rFonts w:cs="Arial"/>
          <w:b/>
          <w:szCs w:val="24"/>
        </w:rPr>
      </w:pPr>
      <w:r w:rsidRPr="00E30C92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br/>
      </w:r>
    </w:p>
    <w:p w:rsidR="003D7F7B" w:rsidRDefault="003D7F7B" w:rsidP="003D7F7B">
      <w:pPr>
        <w:pStyle w:val="Listenabsatz"/>
        <w:numPr>
          <w:ilvl w:val="3"/>
          <w:numId w:val="27"/>
        </w:numPr>
        <w:ind w:left="709" w:right="-142" w:hanging="425"/>
        <w:rPr>
          <w:rFonts w:cs="Arial"/>
          <w:szCs w:val="24"/>
        </w:rPr>
      </w:pPr>
      <w:r w:rsidRPr="00E30C92">
        <w:rPr>
          <w:rFonts w:cs="Arial"/>
          <w:szCs w:val="24"/>
        </w:rPr>
        <w:t>Die nach dem 31. Dezember 2008 eingegangenen bzw. eingehenden Familiensachen und Lebenspartnerschaftssachen und die nach dem 31. August 2009 eingegangenen bzw. eingehenden Angelegenheiten des Familiengerichts im Sinne von § 23 Buchst. b GVG/111 FamFG jeweils einschließlich der diesbezüglichen Rechtshilfeersuchen und A</w:t>
      </w:r>
      <w:r>
        <w:rPr>
          <w:rFonts w:cs="Arial"/>
          <w:szCs w:val="24"/>
        </w:rPr>
        <w:t>R-Sachen sowie die Geschäfte der Vormundschaftsrichterin</w:t>
      </w:r>
      <w:r w:rsidRPr="00E30C92">
        <w:rPr>
          <w:rFonts w:cs="Arial"/>
          <w:szCs w:val="24"/>
        </w:rPr>
        <w:t xml:space="preserve"> einschließlich der diesbezüglichen Rechtshilfeersuchen betreffend die Angelegenheiten der Register VII-X entsprechend Buchstabe A Abschnitt III der Allgemeinen Grundsätze dieses Geschäftsverteilungsplanes mit den in Ziffern 8,9,0</w:t>
      </w:r>
      <w:r w:rsidRPr="00926453">
        <w:rPr>
          <w:rFonts w:cs="Arial"/>
          <w:b/>
          <w:szCs w:val="24"/>
        </w:rPr>
        <w:t xml:space="preserve"> </w:t>
      </w:r>
      <w:r w:rsidRPr="009E3BD2">
        <w:rPr>
          <w:rFonts w:cs="Arial"/>
          <w:szCs w:val="24"/>
        </w:rPr>
        <w:t>sowie die Neueingänge ab 1.9.2022 mit der Endziffer 5, wenn die Ziffer vor der 5 ungerade ist.</w:t>
      </w:r>
      <w:r w:rsidRPr="009E3BD2">
        <w:rPr>
          <w:rFonts w:cs="Arial"/>
          <w:szCs w:val="24"/>
        </w:rPr>
        <w:br/>
      </w:r>
    </w:p>
    <w:p w:rsidR="003D7F7B" w:rsidRPr="00E30C92" w:rsidRDefault="003D7F7B" w:rsidP="003D7F7B">
      <w:pPr>
        <w:pStyle w:val="Listenabsatz"/>
        <w:ind w:left="709" w:right="-142"/>
        <w:rPr>
          <w:rFonts w:cs="Arial"/>
          <w:szCs w:val="24"/>
        </w:rPr>
      </w:pPr>
    </w:p>
    <w:p w:rsidR="003D7F7B" w:rsidRPr="00E30C92" w:rsidRDefault="003D7F7B" w:rsidP="003D7F7B">
      <w:pPr>
        <w:pStyle w:val="Listenabsatz"/>
        <w:numPr>
          <w:ilvl w:val="3"/>
          <w:numId w:val="27"/>
        </w:numPr>
        <w:ind w:left="709" w:right="-142" w:hanging="425"/>
        <w:rPr>
          <w:rFonts w:cs="Arial"/>
          <w:szCs w:val="24"/>
        </w:rPr>
      </w:pPr>
      <w:r w:rsidRPr="00E30C92">
        <w:rPr>
          <w:rFonts w:cs="Arial"/>
          <w:szCs w:val="24"/>
        </w:rPr>
        <w:t>Die bis zum 31.12.2008 eingegangenen Familiensachen und Lebenspartnerschaftssachen einschließlich der diesbezüglichen Rechtshilfeersuchen und AR-Sachen mit den Anfangsbuchstaben K-N, R und S-U.</w:t>
      </w:r>
      <w:r w:rsidRPr="00E30C92">
        <w:rPr>
          <w:rFonts w:cs="Arial"/>
          <w:szCs w:val="24"/>
        </w:rPr>
        <w:br/>
      </w:r>
    </w:p>
    <w:p w:rsidR="003D7F7B" w:rsidRDefault="003D7F7B" w:rsidP="003D7F7B">
      <w:pPr>
        <w:pStyle w:val="Listenabsatz"/>
        <w:numPr>
          <w:ilvl w:val="3"/>
          <w:numId w:val="27"/>
        </w:numPr>
        <w:ind w:left="709" w:right="-142" w:hanging="425"/>
        <w:rPr>
          <w:rFonts w:cs="Arial"/>
          <w:szCs w:val="24"/>
        </w:rPr>
      </w:pPr>
      <w:r w:rsidRPr="00E30C92">
        <w:rPr>
          <w:rFonts w:cs="Arial"/>
          <w:szCs w:val="24"/>
        </w:rPr>
        <w:t>Die Angelegenheiten der freiwilligen Gerichtsbarkeit mit den Registerzeichen III-VI einschließlich der diesbezüglichen Rechtshilfesuchen.</w:t>
      </w:r>
    </w:p>
    <w:p w:rsidR="003D7F7B" w:rsidRDefault="003D7F7B" w:rsidP="003D7F7B">
      <w:pPr>
        <w:pStyle w:val="Listenabsatz"/>
        <w:ind w:left="709" w:right="-142"/>
        <w:rPr>
          <w:rFonts w:cs="Arial"/>
          <w:szCs w:val="24"/>
        </w:rPr>
      </w:pPr>
    </w:p>
    <w:p w:rsidR="003D7F7B" w:rsidRDefault="003D7F7B" w:rsidP="003D7F7B">
      <w:pPr>
        <w:pStyle w:val="Listenabsatz"/>
        <w:numPr>
          <w:ilvl w:val="3"/>
          <w:numId w:val="27"/>
        </w:numPr>
        <w:ind w:left="709" w:right="-142" w:hanging="425"/>
        <w:rPr>
          <w:rFonts w:cs="Arial"/>
          <w:szCs w:val="24"/>
        </w:rPr>
      </w:pPr>
      <w:r w:rsidRPr="0066688F">
        <w:rPr>
          <w:rFonts w:cs="Arial"/>
          <w:szCs w:val="24"/>
        </w:rPr>
        <w:t>Die Geschäfte der Güterichterin für die nach § 36 Abs. 5 FamFG zugewiesenen Güteverhandlungen in Abteilung 24 F.</w:t>
      </w:r>
    </w:p>
    <w:p w:rsidR="003D7F7B" w:rsidRPr="003912E0" w:rsidRDefault="003D7F7B" w:rsidP="003D7F7B">
      <w:pPr>
        <w:pStyle w:val="Listenabsatz"/>
        <w:rPr>
          <w:rFonts w:cs="Arial"/>
          <w:szCs w:val="24"/>
        </w:rPr>
      </w:pPr>
    </w:p>
    <w:p w:rsidR="003D7F7B" w:rsidRPr="009E3BD2" w:rsidRDefault="003D7F7B" w:rsidP="003D7F7B">
      <w:pPr>
        <w:pStyle w:val="Listenabsatz"/>
        <w:numPr>
          <w:ilvl w:val="3"/>
          <w:numId w:val="27"/>
        </w:numPr>
        <w:ind w:left="709" w:right="-142" w:hanging="425"/>
        <w:rPr>
          <w:rFonts w:cs="Arial"/>
          <w:szCs w:val="24"/>
        </w:rPr>
      </w:pPr>
      <w:r w:rsidRPr="009E3BD2">
        <w:rPr>
          <w:rFonts w:cs="Arial"/>
          <w:szCs w:val="24"/>
        </w:rPr>
        <w:t>Der zum 31.8.2022 anhängige Bestand der Bürgerlichen Rechtsstreitigkeiten (C-, H- und AR-Sachen) entsprechend Buchstabe A  Abschnitt II der Allgemeinen Grundsätze dieses Geschäftsverteilungsplanes mit der Endziffer 3</w:t>
      </w:r>
      <w:r w:rsidRPr="009E3BD2">
        <w:t xml:space="preserve"> mit Ausnahme der Verfahren, die in die Zuständigkeit des Dezernats VI Ziffer 2 fallen</w:t>
      </w:r>
      <w:r w:rsidRPr="009E3BD2">
        <w:rPr>
          <w:rFonts w:cs="Arial"/>
          <w:szCs w:val="24"/>
        </w:rPr>
        <w:t>.</w:t>
      </w:r>
      <w:r w:rsidRPr="009E3BD2">
        <w:rPr>
          <w:rFonts w:cs="Arial"/>
          <w:szCs w:val="24"/>
        </w:rPr>
        <w:br/>
      </w:r>
    </w:p>
    <w:p w:rsidR="003D7F7B" w:rsidRPr="009E3BD2" w:rsidRDefault="003D7F7B" w:rsidP="003D7F7B">
      <w:pPr>
        <w:pStyle w:val="Listenabsatz"/>
        <w:numPr>
          <w:ilvl w:val="3"/>
          <w:numId w:val="27"/>
        </w:numPr>
        <w:ind w:left="709" w:right="-142" w:hanging="425"/>
        <w:rPr>
          <w:rFonts w:cs="Arial"/>
          <w:b/>
          <w:szCs w:val="24"/>
        </w:rPr>
      </w:pPr>
      <w:r w:rsidRPr="009E3BD2">
        <w:rPr>
          <w:rFonts w:cs="Arial"/>
          <w:b/>
          <w:szCs w:val="24"/>
        </w:rPr>
        <w:t xml:space="preserve">Die Zwangsvollstreckungssachen </w:t>
      </w:r>
      <w:r w:rsidR="00A406CD">
        <w:rPr>
          <w:rFonts w:cs="Arial"/>
          <w:b/>
          <w:szCs w:val="24"/>
        </w:rPr>
        <w:t>ei</w:t>
      </w:r>
      <w:r w:rsidR="00403735">
        <w:rPr>
          <w:rFonts w:cs="Arial"/>
          <w:b/>
          <w:szCs w:val="24"/>
        </w:rPr>
        <w:t>n</w:t>
      </w:r>
      <w:r w:rsidR="00A406CD">
        <w:rPr>
          <w:rFonts w:cs="Arial"/>
          <w:b/>
          <w:szCs w:val="24"/>
        </w:rPr>
        <w:t>schließlich</w:t>
      </w:r>
      <w:r>
        <w:rPr>
          <w:rFonts w:cs="Arial"/>
          <w:b/>
          <w:szCs w:val="24"/>
        </w:rPr>
        <w:t xml:space="preserve"> </w:t>
      </w:r>
      <w:r w:rsidR="00403735">
        <w:rPr>
          <w:rFonts w:cs="Arial"/>
          <w:b/>
          <w:szCs w:val="24"/>
        </w:rPr>
        <w:t>der Haftbefehlsanträge in Zwangsvollstreckungssachen</w:t>
      </w:r>
      <w:r w:rsidR="00DE0D14">
        <w:rPr>
          <w:rFonts w:cs="Arial"/>
          <w:b/>
          <w:szCs w:val="24"/>
        </w:rPr>
        <w:t xml:space="preserve"> mit Ausnahme der Zwangsversteigerungs- und Zwangsverwaltungssachen</w:t>
      </w:r>
      <w:r>
        <w:rPr>
          <w:rFonts w:cs="Arial"/>
          <w:b/>
          <w:szCs w:val="24"/>
        </w:rPr>
        <w:t>.</w:t>
      </w:r>
      <w:r w:rsidRPr="009E3BD2">
        <w:rPr>
          <w:rFonts w:cs="Arial"/>
          <w:b/>
          <w:szCs w:val="24"/>
        </w:rPr>
        <w:br/>
      </w:r>
    </w:p>
    <w:p w:rsidR="00497131" w:rsidRPr="00497131" w:rsidRDefault="00497131" w:rsidP="00497131">
      <w:pPr>
        <w:rPr>
          <w:rFonts w:cs="Arial"/>
          <w:szCs w:val="24"/>
        </w:rPr>
      </w:pPr>
    </w:p>
    <w:p w:rsidR="00F53961" w:rsidRPr="00E30C92" w:rsidRDefault="00F53961" w:rsidP="00F53961">
      <w:pPr>
        <w:pStyle w:val="Listenabsatz"/>
        <w:rPr>
          <w:rFonts w:cs="Arial"/>
          <w:szCs w:val="24"/>
        </w:rPr>
      </w:pPr>
    </w:p>
    <w:p w:rsidR="00497131" w:rsidRPr="00497131" w:rsidRDefault="00497131" w:rsidP="00497131">
      <w:pPr>
        <w:ind w:right="-142"/>
        <w:rPr>
          <w:rFonts w:cs="Arial"/>
          <w:szCs w:val="24"/>
        </w:rPr>
      </w:pPr>
      <w:r w:rsidRPr="00497131">
        <w:rPr>
          <w:rFonts w:cs="Arial"/>
          <w:b/>
          <w:szCs w:val="24"/>
        </w:rPr>
        <w:t>Dezernat X   Richterin am Amtsgericht Schönert</w:t>
      </w:r>
    </w:p>
    <w:p w:rsidR="00497131" w:rsidRPr="00497131" w:rsidRDefault="00497131" w:rsidP="00497131">
      <w:pPr>
        <w:ind w:left="503" w:right="-142"/>
        <w:rPr>
          <w:rFonts w:cs="Arial"/>
          <w:b/>
          <w:szCs w:val="24"/>
        </w:rPr>
      </w:pPr>
    </w:p>
    <w:p w:rsidR="005226B1" w:rsidRPr="00A406CD" w:rsidRDefault="0066266C" w:rsidP="00A406CD">
      <w:pPr>
        <w:ind w:right="-142"/>
        <w:rPr>
          <w:rFonts w:cs="Arial"/>
          <w:b/>
          <w:szCs w:val="24"/>
        </w:rPr>
      </w:pPr>
      <w:r w:rsidRPr="00A406CD">
        <w:rPr>
          <w:rFonts w:cs="Arial"/>
          <w:b/>
          <w:szCs w:val="24"/>
        </w:rPr>
        <w:br/>
      </w:r>
    </w:p>
    <w:p w:rsidR="0066266C" w:rsidRPr="009A2B99" w:rsidRDefault="005226B1" w:rsidP="0066266C">
      <w:pPr>
        <w:pStyle w:val="Listenabsatz"/>
        <w:numPr>
          <w:ilvl w:val="0"/>
          <w:numId w:val="39"/>
        </w:numPr>
        <w:ind w:right="-142"/>
        <w:rPr>
          <w:rFonts w:cs="Arial"/>
          <w:b/>
          <w:szCs w:val="24"/>
        </w:rPr>
      </w:pPr>
      <w:r w:rsidRPr="009A2B99">
        <w:rPr>
          <w:rFonts w:cs="Arial"/>
          <w:b/>
          <w:szCs w:val="24"/>
        </w:rPr>
        <w:t xml:space="preserve">Die Verfahren betreffend die Einsprüche gegen Bußgeldbescheide nach dem Gesetz über Ordnungswidrigkeiten (OWi-Verfahren, 18 OWi) gegen </w:t>
      </w:r>
      <w:r w:rsidRPr="009A2B99">
        <w:rPr>
          <w:rFonts w:cs="Arial"/>
          <w:b/>
          <w:szCs w:val="24"/>
        </w:rPr>
        <w:lastRenderedPageBreak/>
        <w:t>Erwachsene, Jugendliche und Heranwachsende einschließlich der diesbezüglichen Rechtshilfeersuchen</w:t>
      </w:r>
      <w:r w:rsidR="004F7F1E" w:rsidRPr="009A2B99">
        <w:rPr>
          <w:rFonts w:cs="Arial"/>
          <w:b/>
          <w:szCs w:val="24"/>
        </w:rPr>
        <w:t>.</w:t>
      </w:r>
      <w:r w:rsidRPr="009A2B99">
        <w:rPr>
          <w:rFonts w:cs="Arial"/>
          <w:b/>
          <w:szCs w:val="24"/>
        </w:rPr>
        <w:t xml:space="preserve"> </w:t>
      </w:r>
      <w:r w:rsidR="0066266C" w:rsidRPr="009A2B99">
        <w:rPr>
          <w:rFonts w:cs="Arial"/>
          <w:b/>
          <w:szCs w:val="24"/>
        </w:rPr>
        <w:br/>
      </w:r>
    </w:p>
    <w:p w:rsidR="00497131" w:rsidRPr="0066266C" w:rsidRDefault="00497131" w:rsidP="0066266C">
      <w:pPr>
        <w:pStyle w:val="Listenabsatz"/>
        <w:numPr>
          <w:ilvl w:val="0"/>
          <w:numId w:val="39"/>
        </w:numPr>
        <w:ind w:right="-142"/>
        <w:rPr>
          <w:rFonts w:cs="Arial"/>
          <w:szCs w:val="24"/>
        </w:rPr>
      </w:pPr>
      <w:r w:rsidRPr="0066266C">
        <w:rPr>
          <w:rFonts w:cs="Arial"/>
          <w:szCs w:val="24"/>
        </w:rPr>
        <w:t>Die Angelegenheiten des Betreuungsgerichts gemäß § 23 c GVG, §§ 271, 312 und 340 FamFG einschließlich der diesbezüglichen Rechtshilfeersuchen mit den Akt</w:t>
      </w:r>
      <w:r w:rsidR="007554A1">
        <w:rPr>
          <w:rFonts w:cs="Arial"/>
          <w:szCs w:val="24"/>
        </w:rPr>
        <w:t>enzeichen mit den Endziffern 1-4</w:t>
      </w:r>
      <w:r w:rsidRPr="0066266C">
        <w:rPr>
          <w:rFonts w:cs="Arial"/>
          <w:szCs w:val="24"/>
        </w:rPr>
        <w:t>.</w:t>
      </w:r>
    </w:p>
    <w:p w:rsidR="00497131" w:rsidRPr="00497131" w:rsidRDefault="00497131" w:rsidP="00497131">
      <w:pPr>
        <w:ind w:left="720"/>
        <w:contextualSpacing/>
        <w:rPr>
          <w:rFonts w:cs="Arial"/>
          <w:szCs w:val="24"/>
        </w:rPr>
      </w:pPr>
    </w:p>
    <w:p w:rsidR="00497131" w:rsidRPr="0066266C" w:rsidRDefault="00497131" w:rsidP="0066266C">
      <w:pPr>
        <w:pStyle w:val="Listenabsatz"/>
        <w:numPr>
          <w:ilvl w:val="0"/>
          <w:numId w:val="39"/>
        </w:numPr>
        <w:ind w:right="-142"/>
        <w:rPr>
          <w:rFonts w:cs="Arial"/>
          <w:szCs w:val="24"/>
        </w:rPr>
      </w:pPr>
      <w:r w:rsidRPr="0066266C">
        <w:rPr>
          <w:rFonts w:cs="Arial"/>
          <w:szCs w:val="24"/>
        </w:rPr>
        <w:t xml:space="preserve">Die Angelegenheit des Registers XIV/L (PsychKG) betreffend Erwachsene und Minderjährige mit den Aktenzeichen </w:t>
      </w:r>
      <w:r w:rsidR="007554A1">
        <w:rPr>
          <w:rFonts w:cs="Arial"/>
          <w:szCs w:val="24"/>
        </w:rPr>
        <w:t>mit den Endziffern 1-4</w:t>
      </w:r>
      <w:r w:rsidRPr="0066266C">
        <w:rPr>
          <w:rFonts w:cs="Arial"/>
          <w:szCs w:val="24"/>
        </w:rPr>
        <w:t>.</w:t>
      </w:r>
    </w:p>
    <w:p w:rsidR="00497131" w:rsidRPr="00497131" w:rsidRDefault="00497131" w:rsidP="00497131">
      <w:pPr>
        <w:ind w:left="720"/>
        <w:contextualSpacing/>
        <w:rPr>
          <w:rFonts w:cs="Arial"/>
          <w:szCs w:val="24"/>
        </w:rPr>
      </w:pPr>
    </w:p>
    <w:p w:rsidR="00497131" w:rsidRPr="00497131" w:rsidRDefault="00497131" w:rsidP="0066266C">
      <w:pPr>
        <w:numPr>
          <w:ilvl w:val="0"/>
          <w:numId w:val="39"/>
        </w:numPr>
        <w:contextualSpacing/>
        <w:rPr>
          <w:rFonts w:cs="Arial"/>
          <w:szCs w:val="24"/>
        </w:rPr>
      </w:pPr>
      <w:r w:rsidRPr="00497131">
        <w:rPr>
          <w:rFonts w:cs="Arial"/>
          <w:szCs w:val="24"/>
        </w:rPr>
        <w:t>Anträge nach § 417 StPO nach Rücksprache mit der Staatsanwaltschaft immer freitags.</w:t>
      </w:r>
    </w:p>
    <w:p w:rsidR="00497131" w:rsidRPr="00497131" w:rsidRDefault="00497131" w:rsidP="00497131">
      <w:pPr>
        <w:ind w:left="720"/>
        <w:contextualSpacing/>
        <w:rPr>
          <w:rFonts w:cs="Arial"/>
          <w:szCs w:val="24"/>
        </w:rPr>
      </w:pPr>
    </w:p>
    <w:p w:rsidR="00D42624" w:rsidRPr="00A406CD" w:rsidRDefault="00A406CD" w:rsidP="00B04C5F">
      <w:pPr>
        <w:numPr>
          <w:ilvl w:val="0"/>
          <w:numId w:val="39"/>
        </w:numPr>
        <w:ind w:left="503" w:right="-142"/>
        <w:contextualSpacing/>
        <w:rPr>
          <w:rFonts w:cs="Arial"/>
          <w:szCs w:val="24"/>
        </w:rPr>
      </w:pPr>
      <w:r w:rsidRPr="00A406CD">
        <w:rPr>
          <w:rFonts w:cs="Arial"/>
          <w:szCs w:val="24"/>
        </w:rPr>
        <w:t xml:space="preserve">     </w:t>
      </w:r>
      <w:r w:rsidR="009A2B99" w:rsidRPr="00A406CD">
        <w:rPr>
          <w:rFonts w:cs="Arial"/>
          <w:szCs w:val="24"/>
        </w:rPr>
        <w:t>Entscheidungen über Ingewahrsamnahmen</w:t>
      </w:r>
      <w:r w:rsidR="00B87844">
        <w:rPr>
          <w:rFonts w:cs="Arial"/>
          <w:szCs w:val="24"/>
        </w:rPr>
        <w:t>, wenn diese Montag, Dienstag,</w:t>
      </w:r>
      <w:r w:rsidR="00B87844">
        <w:rPr>
          <w:rFonts w:cs="Arial"/>
          <w:szCs w:val="24"/>
        </w:rPr>
        <w:br/>
        <w:t xml:space="preserve">     Donnerstag oder Freitag eingehen.</w:t>
      </w:r>
    </w:p>
    <w:p w:rsidR="00D42624" w:rsidRDefault="00D42624" w:rsidP="00A86E5B">
      <w:pPr>
        <w:rPr>
          <w:rFonts w:cs="Arial"/>
          <w:szCs w:val="24"/>
        </w:rPr>
      </w:pPr>
    </w:p>
    <w:p w:rsidR="008B1818" w:rsidRDefault="008B1818" w:rsidP="00525302">
      <w:pPr>
        <w:ind w:left="360" w:firstLine="348"/>
      </w:pPr>
    </w:p>
    <w:p w:rsidR="00D42624" w:rsidRPr="00D42624" w:rsidRDefault="00D42624" w:rsidP="00D42624">
      <w:pPr>
        <w:ind w:left="143" w:right="-142"/>
        <w:rPr>
          <w:rFonts w:cs="Arial"/>
          <w:b/>
          <w:szCs w:val="24"/>
          <w:u w:val="single"/>
        </w:rPr>
      </w:pPr>
      <w:r w:rsidRPr="00D42624">
        <w:rPr>
          <w:rFonts w:cs="Arial"/>
          <w:b/>
          <w:szCs w:val="24"/>
          <w:u w:val="single"/>
        </w:rPr>
        <w:t>E  Vertretungsregelung</w:t>
      </w:r>
    </w:p>
    <w:p w:rsidR="00D42624" w:rsidRPr="00D42624" w:rsidRDefault="00D42624" w:rsidP="00D42624">
      <w:pPr>
        <w:ind w:left="143" w:right="-142"/>
        <w:rPr>
          <w:rFonts w:cs="Arial"/>
          <w:b/>
          <w:szCs w:val="24"/>
          <w:u w:val="single"/>
        </w:rPr>
      </w:pPr>
    </w:p>
    <w:p w:rsidR="00D42624" w:rsidRPr="00D42624" w:rsidRDefault="00D42624" w:rsidP="00D42624">
      <w:pPr>
        <w:ind w:left="143" w:right="-142"/>
        <w:rPr>
          <w:rFonts w:cs="Arial"/>
          <w:b/>
          <w:szCs w:val="24"/>
          <w:u w:val="single"/>
        </w:rPr>
      </w:pPr>
    </w:p>
    <w:p w:rsidR="00D42624" w:rsidRPr="00D42624" w:rsidRDefault="00D42624" w:rsidP="00D42624">
      <w:pPr>
        <w:ind w:left="143" w:right="-142"/>
        <w:rPr>
          <w:rFonts w:cs="Arial"/>
          <w:szCs w:val="24"/>
        </w:rPr>
      </w:pPr>
      <w:r w:rsidRPr="00D42624">
        <w:rPr>
          <w:rFonts w:cs="Arial"/>
          <w:szCs w:val="24"/>
        </w:rPr>
        <w:t>Im Verhinderungsfall und während des Erholungsurlaubs werden vertreten:</w:t>
      </w:r>
    </w:p>
    <w:p w:rsidR="00D42624" w:rsidRPr="00D42624" w:rsidRDefault="00D42624" w:rsidP="00D42624">
      <w:pPr>
        <w:ind w:left="143" w:right="-142"/>
        <w:rPr>
          <w:rFonts w:cs="Arial"/>
          <w:szCs w:val="24"/>
        </w:rPr>
      </w:pPr>
    </w:p>
    <w:p w:rsidR="00D42624" w:rsidRPr="00D42624" w:rsidRDefault="00D42624" w:rsidP="00D42624">
      <w:pPr>
        <w:ind w:left="143" w:right="-142"/>
        <w:rPr>
          <w:rFonts w:cs="Arial"/>
          <w:szCs w:val="24"/>
        </w:rPr>
      </w:pPr>
    </w:p>
    <w:p w:rsidR="00D42624" w:rsidRPr="00A406CD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Direktorin des Amtsgerichts Dr. Monstadt </w:t>
      </w:r>
      <w:r w:rsidRPr="00A406CD">
        <w:rPr>
          <w:rFonts w:cs="Arial"/>
          <w:szCs w:val="24"/>
        </w:rPr>
        <w:t>durch Richter am Amtsgericht Brelinger</w:t>
      </w:r>
      <w:r w:rsidR="00A406CD" w:rsidRPr="00A406CD">
        <w:rPr>
          <w:rFonts w:cs="Arial"/>
          <w:szCs w:val="24"/>
        </w:rPr>
        <w:br/>
      </w:r>
    </w:p>
    <w:p w:rsidR="00A406CD" w:rsidRPr="00D42624" w:rsidRDefault="00A406CD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>
        <w:rPr>
          <w:rFonts w:cs="Arial"/>
          <w:b/>
          <w:szCs w:val="24"/>
        </w:rPr>
        <w:t xml:space="preserve">Richter am Amtsgericht Dr. Stahlschmidt durch Richterin am Amtsgericht Niemann </w:t>
      </w:r>
    </w:p>
    <w:p w:rsidR="00D42624" w:rsidRPr="00D42624" w:rsidRDefault="00D42624" w:rsidP="00D42624">
      <w:pPr>
        <w:ind w:left="503" w:right="-142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pStyle w:val="Listenabsatz"/>
        <w:numPr>
          <w:ilvl w:val="0"/>
          <w:numId w:val="22"/>
        </w:num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Richter am Amtsgericht Brelinger </w:t>
      </w:r>
      <w:r w:rsidRPr="00A406CD">
        <w:rPr>
          <w:rFonts w:cs="Arial"/>
          <w:szCs w:val="24"/>
        </w:rPr>
        <w:t xml:space="preserve">durch Direktorin des Amtsgerichts Dr. Monstadt, </w:t>
      </w:r>
      <w:r w:rsidRPr="00A406CD">
        <w:rPr>
          <w:rFonts w:cs="Arial"/>
          <w:szCs w:val="24"/>
        </w:rPr>
        <w:br/>
      </w: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Jürgens durch Richterin am Amtsgericht Buse</w:t>
      </w:r>
    </w:p>
    <w:p w:rsidR="00D42624" w:rsidRPr="00D42624" w:rsidRDefault="00D42624" w:rsidP="00D42624">
      <w:pPr>
        <w:ind w:left="503" w:right="-142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 am Amtsgericht Herrmann durch Richterin am Amtsgericht Weiß</w:t>
      </w:r>
    </w:p>
    <w:p w:rsidR="00D42624" w:rsidRPr="00D42624" w:rsidRDefault="00D42624" w:rsidP="00D42624">
      <w:pPr>
        <w:ind w:left="503" w:right="-142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Weiß durch Richter am Amtsgericht Herrmann</w:t>
      </w:r>
    </w:p>
    <w:p w:rsidR="00D42624" w:rsidRPr="00D42624" w:rsidRDefault="00D42624" w:rsidP="00D42624">
      <w:pPr>
        <w:ind w:left="503" w:right="-142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Schubert durch Richterin am Amtsgericht Schönert</w:t>
      </w:r>
    </w:p>
    <w:p w:rsidR="00D42624" w:rsidRPr="00D42624" w:rsidRDefault="00D42624" w:rsidP="00D42624">
      <w:pPr>
        <w:ind w:left="503" w:right="-142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Buse durch Richterin am Amtsgericht Jürgens</w:t>
      </w:r>
      <w:r w:rsidRPr="00D42624">
        <w:rPr>
          <w:rFonts w:cs="Arial"/>
          <w:szCs w:val="24"/>
        </w:rPr>
        <w:br/>
      </w: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Richterin am Amtsgericht Niemann in Jugendstrafsachen und Verfahren nach § 417 </w:t>
      </w:r>
      <w:r>
        <w:rPr>
          <w:rFonts w:cs="Arial"/>
          <w:szCs w:val="24"/>
        </w:rPr>
        <w:t xml:space="preserve">StPO </w:t>
      </w:r>
      <w:r w:rsidRPr="00D42624">
        <w:rPr>
          <w:rFonts w:cs="Arial"/>
          <w:b/>
          <w:szCs w:val="24"/>
        </w:rPr>
        <w:t>durch Richter</w:t>
      </w:r>
      <w:r w:rsidR="00A406CD">
        <w:rPr>
          <w:rFonts w:cs="Arial"/>
          <w:b/>
          <w:szCs w:val="24"/>
        </w:rPr>
        <w:t xml:space="preserve"> am Amtsgericht Dr. Stahlschmidt</w:t>
      </w:r>
      <w:r>
        <w:rPr>
          <w:rFonts w:cs="Arial"/>
          <w:szCs w:val="24"/>
        </w:rPr>
        <w:t>,</w:t>
      </w:r>
      <w:r w:rsidRPr="00D42624">
        <w:rPr>
          <w:rFonts w:cs="Arial"/>
          <w:szCs w:val="24"/>
        </w:rPr>
        <w:t xml:space="preserve"> im Übrigen durch Richterin am Amtsgericht Weiß</w:t>
      </w:r>
      <w:r w:rsidRPr="00D42624">
        <w:rPr>
          <w:rFonts w:cs="Arial"/>
          <w:szCs w:val="24"/>
        </w:rPr>
        <w:br/>
      </w: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Richterin Schönert durch Richterin am Amtsgericht Schubert bzgl. der Betreuungssachen und der</w:t>
      </w:r>
      <w:r w:rsidR="008F7D18">
        <w:rPr>
          <w:rFonts w:cs="Arial"/>
          <w:szCs w:val="24"/>
        </w:rPr>
        <w:t xml:space="preserve"> </w:t>
      </w:r>
      <w:bookmarkStart w:id="0" w:name="_GoBack"/>
      <w:bookmarkEnd w:id="0"/>
      <w:r w:rsidR="00603EBC">
        <w:rPr>
          <w:rFonts w:cs="Arial"/>
          <w:szCs w:val="24"/>
        </w:rPr>
        <w:t>Ingewahrsamnahmen</w:t>
      </w:r>
      <w:r w:rsidRPr="00D42624">
        <w:rPr>
          <w:rFonts w:cs="Arial"/>
          <w:szCs w:val="24"/>
        </w:rPr>
        <w:t xml:space="preserve">, </w:t>
      </w:r>
      <w:r w:rsidRPr="00A406CD">
        <w:rPr>
          <w:rFonts w:cs="Arial"/>
          <w:b/>
          <w:szCs w:val="24"/>
        </w:rPr>
        <w:t xml:space="preserve">bezüglich der Verfahren </w:t>
      </w:r>
      <w:r w:rsidR="00A406CD" w:rsidRPr="00A406CD">
        <w:rPr>
          <w:rFonts w:cs="Arial"/>
          <w:b/>
          <w:szCs w:val="24"/>
        </w:rPr>
        <w:t>nach dem OWi</w:t>
      </w:r>
      <w:r w:rsidRPr="00A406CD">
        <w:rPr>
          <w:rFonts w:cs="Arial"/>
          <w:b/>
          <w:szCs w:val="24"/>
        </w:rPr>
        <w:t>G und der Verfahren nach § 417 StPO durch</w:t>
      </w:r>
      <w:r w:rsidRPr="00D42624">
        <w:rPr>
          <w:rFonts w:cs="Arial"/>
          <w:szCs w:val="24"/>
        </w:rPr>
        <w:t xml:space="preserve"> </w:t>
      </w:r>
      <w:r w:rsidR="00A406CD">
        <w:rPr>
          <w:rFonts w:cs="Arial"/>
          <w:b/>
          <w:szCs w:val="24"/>
        </w:rPr>
        <w:t xml:space="preserve">Richter am Amtsgericht Dr. Stahlschmidt </w:t>
      </w:r>
      <w:r w:rsidRPr="00D42624">
        <w:rPr>
          <w:rFonts w:cs="Arial"/>
          <w:szCs w:val="24"/>
        </w:rPr>
        <w:t>.</w:t>
      </w:r>
      <w:r w:rsidRPr="00D42624">
        <w:rPr>
          <w:rFonts w:cs="Arial"/>
          <w:szCs w:val="24"/>
        </w:rPr>
        <w:br/>
      </w:r>
    </w:p>
    <w:p w:rsidR="00D42624" w:rsidRPr="00D42624" w:rsidRDefault="00D42624" w:rsidP="00D42624">
      <w:pPr>
        <w:ind w:left="720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lastRenderedPageBreak/>
        <w:t xml:space="preserve">In den Fällen, in denen der Vertreter bzw. die Vertreterin des ursprünglich zuständigen Richters/der ursprünglich zuständigen Richterin verhindert ist, vertreten sich die Richterinnen und Richter des Amtsgerichts Witten </w:t>
      </w:r>
      <w:r w:rsidRPr="00D42624">
        <w:rPr>
          <w:rFonts w:cs="Arial"/>
          <w:szCs w:val="24"/>
          <w:u w:val="single"/>
        </w:rPr>
        <w:t>zunächst innerhalb der Abteilung</w:t>
      </w:r>
      <w:r w:rsidRPr="00D42624">
        <w:rPr>
          <w:rFonts w:cs="Arial"/>
          <w:szCs w:val="24"/>
        </w:rPr>
        <w:t xml:space="preserve"> und sonst in nachstehender Reihenfolge: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Richterin am Amtsgericht Schönert 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 am Amtsgericht Brelinger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Buse</w:t>
      </w:r>
    </w:p>
    <w:p w:rsid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Schubert</w:t>
      </w:r>
    </w:p>
    <w:p w:rsidR="00403735" w:rsidRPr="00D42624" w:rsidRDefault="00403735" w:rsidP="00D42624">
      <w:pPr>
        <w:ind w:right="-142"/>
        <w:rPr>
          <w:rFonts w:cs="Arial"/>
          <w:szCs w:val="24"/>
        </w:rPr>
      </w:pPr>
      <w:r>
        <w:rPr>
          <w:rFonts w:cs="Arial"/>
          <w:b/>
          <w:szCs w:val="24"/>
        </w:rPr>
        <w:t>Richter am Amtsgericht Dr. Stahlschmidt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Niemann</w:t>
      </w:r>
      <w:r w:rsidR="00A406CD">
        <w:rPr>
          <w:rFonts w:cs="Arial"/>
          <w:szCs w:val="24"/>
        </w:rPr>
        <w:br/>
      </w:r>
      <w:r w:rsidRPr="00D42624">
        <w:rPr>
          <w:rFonts w:cs="Arial"/>
          <w:szCs w:val="24"/>
        </w:rPr>
        <w:t>Richterin am Amtsgericht Weiß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Jürgens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 am Amtsgericht Herrmann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Direktorin am Amtsgericht Dr. Monstadt</w:t>
      </w:r>
      <w:r w:rsidR="0023353B">
        <w:rPr>
          <w:rFonts w:cs="Arial"/>
          <w:szCs w:val="24"/>
        </w:rPr>
        <w:br/>
      </w:r>
      <w:r w:rsidR="0023353B">
        <w:rPr>
          <w:rFonts w:cs="Arial"/>
          <w:szCs w:val="24"/>
        </w:rPr>
        <w:br/>
      </w:r>
      <w:r w:rsidR="0023353B">
        <w:rPr>
          <w:rFonts w:cs="Arial"/>
          <w:szCs w:val="24"/>
        </w:rPr>
        <w:br/>
      </w:r>
    </w:p>
    <w:p w:rsidR="00FB52EF" w:rsidRDefault="00FB52EF" w:rsidP="00594BDE">
      <w:pPr>
        <w:rPr>
          <w:rFonts w:cs="Arial"/>
          <w:szCs w:val="24"/>
        </w:rPr>
      </w:pPr>
      <w:r>
        <w:rPr>
          <w:rFonts w:cs="Arial"/>
          <w:szCs w:val="24"/>
        </w:rPr>
        <w:t xml:space="preserve">Witten, den </w:t>
      </w:r>
      <w:r w:rsidR="0023353B">
        <w:rPr>
          <w:rFonts w:cs="Arial"/>
          <w:szCs w:val="24"/>
        </w:rPr>
        <w:t>1</w:t>
      </w:r>
      <w:r w:rsidR="00562A01">
        <w:rPr>
          <w:rFonts w:cs="Arial"/>
          <w:szCs w:val="24"/>
        </w:rPr>
        <w:t>1</w:t>
      </w:r>
      <w:r w:rsidR="009F7260">
        <w:rPr>
          <w:rFonts w:cs="Arial"/>
          <w:szCs w:val="24"/>
        </w:rPr>
        <w:t>.</w:t>
      </w:r>
      <w:r w:rsidR="00403735">
        <w:rPr>
          <w:rFonts w:cs="Arial"/>
          <w:szCs w:val="24"/>
        </w:rPr>
        <w:t>0</w:t>
      </w:r>
      <w:r w:rsidR="00A406CD">
        <w:rPr>
          <w:rFonts w:cs="Arial"/>
          <w:szCs w:val="24"/>
        </w:rPr>
        <w:t>8</w:t>
      </w:r>
      <w:r w:rsidR="009F7260">
        <w:rPr>
          <w:rFonts w:cs="Arial"/>
          <w:szCs w:val="24"/>
        </w:rPr>
        <w:t>.</w:t>
      </w:r>
      <w:r w:rsidR="005F2327">
        <w:rPr>
          <w:rFonts w:cs="Arial"/>
          <w:szCs w:val="24"/>
        </w:rPr>
        <w:t>2023</w:t>
      </w:r>
    </w:p>
    <w:p w:rsidR="005F2327" w:rsidRDefault="005F2327" w:rsidP="00594BDE">
      <w:pPr>
        <w:rPr>
          <w:rFonts w:cs="Arial"/>
          <w:szCs w:val="24"/>
        </w:rPr>
      </w:pPr>
    </w:p>
    <w:p w:rsidR="00FB52EF" w:rsidRDefault="00FB52EF" w:rsidP="00111994">
      <w:pPr>
        <w:ind w:right="-142"/>
        <w:rPr>
          <w:rFonts w:cs="Arial"/>
          <w:szCs w:val="24"/>
        </w:rPr>
      </w:pPr>
    </w:p>
    <w:p w:rsidR="00FB52EF" w:rsidRDefault="00FB52EF" w:rsidP="00111994">
      <w:pPr>
        <w:ind w:right="-142"/>
        <w:rPr>
          <w:rFonts w:cs="Arial"/>
          <w:szCs w:val="24"/>
        </w:rPr>
      </w:pPr>
      <w:r>
        <w:rPr>
          <w:rFonts w:cs="Arial"/>
          <w:szCs w:val="24"/>
        </w:rPr>
        <w:t>Das Präsidium des Amtsgerichts</w:t>
      </w:r>
      <w:r w:rsidR="0023353B">
        <w:rPr>
          <w:rFonts w:cs="Arial"/>
          <w:szCs w:val="24"/>
        </w:rPr>
        <w:br/>
      </w:r>
      <w:r w:rsidR="0023353B">
        <w:rPr>
          <w:rFonts w:cs="Arial"/>
          <w:szCs w:val="24"/>
        </w:rPr>
        <w:br/>
      </w:r>
    </w:p>
    <w:p w:rsidR="00FB52EF" w:rsidRDefault="00FB52EF" w:rsidP="00111994">
      <w:pPr>
        <w:ind w:right="-142"/>
        <w:rPr>
          <w:rFonts w:cs="Arial"/>
          <w:szCs w:val="24"/>
        </w:rPr>
      </w:pPr>
    </w:p>
    <w:p w:rsidR="00FB52EF" w:rsidRDefault="00FB52EF" w:rsidP="00111994">
      <w:pPr>
        <w:ind w:right="-142"/>
        <w:rPr>
          <w:rFonts w:cs="Arial"/>
          <w:szCs w:val="24"/>
        </w:rPr>
      </w:pPr>
    </w:p>
    <w:p w:rsidR="00FB52EF" w:rsidRDefault="00FB52EF" w:rsidP="00111994">
      <w:pPr>
        <w:ind w:right="-142"/>
        <w:rPr>
          <w:rFonts w:cs="Arial"/>
          <w:szCs w:val="24"/>
        </w:rPr>
      </w:pPr>
      <w:r>
        <w:rPr>
          <w:rFonts w:cs="Arial"/>
          <w:szCs w:val="24"/>
        </w:rPr>
        <w:t>(Dr. Monstadt)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(Buse)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(Niemann)</w:t>
      </w:r>
    </w:p>
    <w:p w:rsidR="00FB52EF" w:rsidRDefault="00FB52EF" w:rsidP="00111994">
      <w:pPr>
        <w:ind w:right="-142"/>
        <w:rPr>
          <w:rFonts w:cs="Arial"/>
          <w:szCs w:val="24"/>
        </w:rPr>
      </w:pPr>
    </w:p>
    <w:p w:rsidR="00EB35BD" w:rsidRDefault="00FB52EF" w:rsidP="00F56F1A">
      <w:pPr>
        <w:ind w:right="-142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EB35BD" w:rsidRDefault="00EB35BD" w:rsidP="00F56F1A">
      <w:pPr>
        <w:ind w:right="-142"/>
        <w:rPr>
          <w:rFonts w:cs="Arial"/>
          <w:szCs w:val="24"/>
        </w:rPr>
      </w:pPr>
    </w:p>
    <w:p w:rsidR="003629C6" w:rsidRPr="003629C6" w:rsidRDefault="00AF1E20" w:rsidP="00AF1E20">
      <w:pPr>
        <w:ind w:left="1416" w:right="-142" w:firstLine="708"/>
        <w:rPr>
          <w:rFonts w:cs="Arial"/>
          <w:szCs w:val="24"/>
        </w:rPr>
      </w:pPr>
      <w:r>
        <w:rPr>
          <w:rFonts w:cs="Arial"/>
          <w:szCs w:val="24"/>
        </w:rPr>
        <w:t>(Jürgens)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(Weiß)</w:t>
      </w:r>
    </w:p>
    <w:p w:rsidR="002F4D60" w:rsidRPr="00E6720D" w:rsidRDefault="002F4D60" w:rsidP="00E6720D">
      <w:pPr>
        <w:rPr>
          <w:b/>
          <w:u w:val="single"/>
        </w:rPr>
      </w:pPr>
    </w:p>
    <w:sectPr w:rsidR="002F4D60" w:rsidRPr="00E6720D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C50"/>
    <w:multiLevelType w:val="hybridMultilevel"/>
    <w:tmpl w:val="411AD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8C6"/>
    <w:multiLevelType w:val="hybridMultilevel"/>
    <w:tmpl w:val="ABB6D722"/>
    <w:lvl w:ilvl="0" w:tplc="4182630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3" w:hanging="360"/>
      </w:pPr>
    </w:lvl>
    <w:lvl w:ilvl="2" w:tplc="0407001B" w:tentative="1">
      <w:start w:val="1"/>
      <w:numFmt w:val="lowerRoman"/>
      <w:lvlText w:val="%3."/>
      <w:lvlJc w:val="right"/>
      <w:pPr>
        <w:ind w:left="1943" w:hanging="180"/>
      </w:pPr>
    </w:lvl>
    <w:lvl w:ilvl="3" w:tplc="0407000F" w:tentative="1">
      <w:start w:val="1"/>
      <w:numFmt w:val="decimal"/>
      <w:lvlText w:val="%4."/>
      <w:lvlJc w:val="left"/>
      <w:pPr>
        <w:ind w:left="2663" w:hanging="360"/>
      </w:pPr>
    </w:lvl>
    <w:lvl w:ilvl="4" w:tplc="04070019" w:tentative="1">
      <w:start w:val="1"/>
      <w:numFmt w:val="lowerLetter"/>
      <w:lvlText w:val="%5."/>
      <w:lvlJc w:val="left"/>
      <w:pPr>
        <w:ind w:left="3383" w:hanging="360"/>
      </w:pPr>
    </w:lvl>
    <w:lvl w:ilvl="5" w:tplc="0407001B" w:tentative="1">
      <w:start w:val="1"/>
      <w:numFmt w:val="lowerRoman"/>
      <w:lvlText w:val="%6."/>
      <w:lvlJc w:val="right"/>
      <w:pPr>
        <w:ind w:left="4103" w:hanging="180"/>
      </w:pPr>
    </w:lvl>
    <w:lvl w:ilvl="6" w:tplc="0407000F" w:tentative="1">
      <w:start w:val="1"/>
      <w:numFmt w:val="decimal"/>
      <w:lvlText w:val="%7."/>
      <w:lvlJc w:val="left"/>
      <w:pPr>
        <w:ind w:left="4823" w:hanging="360"/>
      </w:pPr>
    </w:lvl>
    <w:lvl w:ilvl="7" w:tplc="04070019" w:tentative="1">
      <w:start w:val="1"/>
      <w:numFmt w:val="lowerLetter"/>
      <w:lvlText w:val="%8."/>
      <w:lvlJc w:val="left"/>
      <w:pPr>
        <w:ind w:left="5543" w:hanging="360"/>
      </w:pPr>
    </w:lvl>
    <w:lvl w:ilvl="8" w:tplc="0407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048F1BC2"/>
    <w:multiLevelType w:val="hybridMultilevel"/>
    <w:tmpl w:val="CB4A55C2"/>
    <w:lvl w:ilvl="0" w:tplc="B9F2F6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9D2063"/>
    <w:multiLevelType w:val="hybridMultilevel"/>
    <w:tmpl w:val="4CE2E4E2"/>
    <w:lvl w:ilvl="0" w:tplc="34564B1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B0E36"/>
    <w:multiLevelType w:val="hybridMultilevel"/>
    <w:tmpl w:val="411C25E0"/>
    <w:lvl w:ilvl="0" w:tplc="7DAA8A3C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9FF37BF"/>
    <w:multiLevelType w:val="hybridMultilevel"/>
    <w:tmpl w:val="45A05756"/>
    <w:lvl w:ilvl="0" w:tplc="6F266D78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83" w:hanging="360"/>
      </w:pPr>
    </w:lvl>
    <w:lvl w:ilvl="2" w:tplc="0407001B">
      <w:start w:val="1"/>
      <w:numFmt w:val="lowerRoman"/>
      <w:lvlText w:val="%3."/>
      <w:lvlJc w:val="right"/>
      <w:pPr>
        <w:ind w:left="2303" w:hanging="180"/>
      </w:pPr>
    </w:lvl>
    <w:lvl w:ilvl="3" w:tplc="0407000F">
      <w:start w:val="1"/>
      <w:numFmt w:val="decimal"/>
      <w:lvlText w:val="%4."/>
      <w:lvlJc w:val="left"/>
      <w:pPr>
        <w:ind w:left="3023" w:hanging="360"/>
      </w:pPr>
    </w:lvl>
    <w:lvl w:ilvl="4" w:tplc="04070019" w:tentative="1">
      <w:start w:val="1"/>
      <w:numFmt w:val="lowerLetter"/>
      <w:lvlText w:val="%5."/>
      <w:lvlJc w:val="left"/>
      <w:pPr>
        <w:ind w:left="3743" w:hanging="360"/>
      </w:pPr>
    </w:lvl>
    <w:lvl w:ilvl="5" w:tplc="0407001B" w:tentative="1">
      <w:start w:val="1"/>
      <w:numFmt w:val="lowerRoman"/>
      <w:lvlText w:val="%6."/>
      <w:lvlJc w:val="right"/>
      <w:pPr>
        <w:ind w:left="4463" w:hanging="180"/>
      </w:pPr>
    </w:lvl>
    <w:lvl w:ilvl="6" w:tplc="0407000F" w:tentative="1">
      <w:start w:val="1"/>
      <w:numFmt w:val="decimal"/>
      <w:lvlText w:val="%7."/>
      <w:lvlJc w:val="left"/>
      <w:pPr>
        <w:ind w:left="5183" w:hanging="360"/>
      </w:pPr>
    </w:lvl>
    <w:lvl w:ilvl="7" w:tplc="04070019" w:tentative="1">
      <w:start w:val="1"/>
      <w:numFmt w:val="lowerLetter"/>
      <w:lvlText w:val="%8."/>
      <w:lvlJc w:val="left"/>
      <w:pPr>
        <w:ind w:left="5903" w:hanging="360"/>
      </w:pPr>
    </w:lvl>
    <w:lvl w:ilvl="8" w:tplc="0407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 w15:restartNumberingAfterBreak="0">
    <w:nsid w:val="0FCC29D7"/>
    <w:multiLevelType w:val="hybridMultilevel"/>
    <w:tmpl w:val="CA9E8E7C"/>
    <w:lvl w:ilvl="0" w:tplc="0CEAEF5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9F21E9"/>
    <w:multiLevelType w:val="hybridMultilevel"/>
    <w:tmpl w:val="FDAC633E"/>
    <w:lvl w:ilvl="0" w:tplc="38A6A51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52866"/>
    <w:multiLevelType w:val="hybridMultilevel"/>
    <w:tmpl w:val="D40C8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D0ED7"/>
    <w:multiLevelType w:val="hybridMultilevel"/>
    <w:tmpl w:val="9418E68A"/>
    <w:lvl w:ilvl="0" w:tplc="0407000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571F94"/>
    <w:multiLevelType w:val="hybridMultilevel"/>
    <w:tmpl w:val="67CED19C"/>
    <w:lvl w:ilvl="0" w:tplc="B2D88456">
      <w:start w:val="1"/>
      <w:numFmt w:val="decimal"/>
      <w:lvlText w:val="%1."/>
      <w:lvlJc w:val="left"/>
      <w:pPr>
        <w:ind w:left="863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83" w:hanging="360"/>
      </w:pPr>
    </w:lvl>
    <w:lvl w:ilvl="2" w:tplc="0407001B" w:tentative="1">
      <w:start w:val="1"/>
      <w:numFmt w:val="lowerRoman"/>
      <w:lvlText w:val="%3."/>
      <w:lvlJc w:val="right"/>
      <w:pPr>
        <w:ind w:left="2303" w:hanging="180"/>
      </w:pPr>
    </w:lvl>
    <w:lvl w:ilvl="3" w:tplc="0407000F">
      <w:start w:val="1"/>
      <w:numFmt w:val="decimal"/>
      <w:lvlText w:val="%4."/>
      <w:lvlJc w:val="left"/>
      <w:pPr>
        <w:ind w:left="3023" w:hanging="360"/>
      </w:pPr>
    </w:lvl>
    <w:lvl w:ilvl="4" w:tplc="04070019" w:tentative="1">
      <w:start w:val="1"/>
      <w:numFmt w:val="lowerLetter"/>
      <w:lvlText w:val="%5."/>
      <w:lvlJc w:val="left"/>
      <w:pPr>
        <w:ind w:left="3743" w:hanging="360"/>
      </w:pPr>
    </w:lvl>
    <w:lvl w:ilvl="5" w:tplc="0407001B" w:tentative="1">
      <w:start w:val="1"/>
      <w:numFmt w:val="lowerRoman"/>
      <w:lvlText w:val="%6."/>
      <w:lvlJc w:val="right"/>
      <w:pPr>
        <w:ind w:left="4463" w:hanging="180"/>
      </w:pPr>
    </w:lvl>
    <w:lvl w:ilvl="6" w:tplc="0407000F" w:tentative="1">
      <w:start w:val="1"/>
      <w:numFmt w:val="decimal"/>
      <w:lvlText w:val="%7."/>
      <w:lvlJc w:val="left"/>
      <w:pPr>
        <w:ind w:left="5183" w:hanging="360"/>
      </w:pPr>
    </w:lvl>
    <w:lvl w:ilvl="7" w:tplc="04070019" w:tentative="1">
      <w:start w:val="1"/>
      <w:numFmt w:val="lowerLetter"/>
      <w:lvlText w:val="%8."/>
      <w:lvlJc w:val="left"/>
      <w:pPr>
        <w:ind w:left="5903" w:hanging="360"/>
      </w:pPr>
    </w:lvl>
    <w:lvl w:ilvl="8" w:tplc="0407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 w15:restartNumberingAfterBreak="0">
    <w:nsid w:val="1E4E5B8B"/>
    <w:multiLevelType w:val="hybridMultilevel"/>
    <w:tmpl w:val="07581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482D"/>
    <w:multiLevelType w:val="hybridMultilevel"/>
    <w:tmpl w:val="F27626BC"/>
    <w:lvl w:ilvl="0" w:tplc="307091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2CFC0E0B"/>
    <w:multiLevelType w:val="hybridMultilevel"/>
    <w:tmpl w:val="068A5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C73AD"/>
    <w:multiLevelType w:val="hybridMultilevel"/>
    <w:tmpl w:val="F8186F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8E20B0"/>
    <w:multiLevelType w:val="hybridMultilevel"/>
    <w:tmpl w:val="577EE32E"/>
    <w:lvl w:ilvl="0" w:tplc="A5680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02FA8"/>
    <w:multiLevelType w:val="hybridMultilevel"/>
    <w:tmpl w:val="F488BA8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B4111"/>
    <w:multiLevelType w:val="hybridMultilevel"/>
    <w:tmpl w:val="3EFC9938"/>
    <w:lvl w:ilvl="0" w:tplc="C7B61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65" w:hanging="360"/>
      </w:pPr>
    </w:lvl>
    <w:lvl w:ilvl="2" w:tplc="0407001B" w:tentative="1">
      <w:start w:val="1"/>
      <w:numFmt w:val="lowerRoman"/>
      <w:lvlText w:val="%3."/>
      <w:lvlJc w:val="right"/>
      <w:pPr>
        <w:ind w:left="2385" w:hanging="180"/>
      </w:pPr>
    </w:lvl>
    <w:lvl w:ilvl="3" w:tplc="0407000F" w:tentative="1">
      <w:start w:val="1"/>
      <w:numFmt w:val="decimal"/>
      <w:lvlText w:val="%4."/>
      <w:lvlJc w:val="left"/>
      <w:pPr>
        <w:ind w:left="3105" w:hanging="360"/>
      </w:pPr>
    </w:lvl>
    <w:lvl w:ilvl="4" w:tplc="04070019" w:tentative="1">
      <w:start w:val="1"/>
      <w:numFmt w:val="lowerLetter"/>
      <w:lvlText w:val="%5."/>
      <w:lvlJc w:val="left"/>
      <w:pPr>
        <w:ind w:left="3825" w:hanging="360"/>
      </w:pPr>
    </w:lvl>
    <w:lvl w:ilvl="5" w:tplc="0407001B" w:tentative="1">
      <w:start w:val="1"/>
      <w:numFmt w:val="lowerRoman"/>
      <w:lvlText w:val="%6."/>
      <w:lvlJc w:val="right"/>
      <w:pPr>
        <w:ind w:left="4545" w:hanging="180"/>
      </w:pPr>
    </w:lvl>
    <w:lvl w:ilvl="6" w:tplc="0407000F" w:tentative="1">
      <w:start w:val="1"/>
      <w:numFmt w:val="decimal"/>
      <w:lvlText w:val="%7."/>
      <w:lvlJc w:val="left"/>
      <w:pPr>
        <w:ind w:left="5265" w:hanging="360"/>
      </w:pPr>
    </w:lvl>
    <w:lvl w:ilvl="7" w:tplc="04070019" w:tentative="1">
      <w:start w:val="1"/>
      <w:numFmt w:val="lowerLetter"/>
      <w:lvlText w:val="%8."/>
      <w:lvlJc w:val="left"/>
      <w:pPr>
        <w:ind w:left="5985" w:hanging="360"/>
      </w:pPr>
    </w:lvl>
    <w:lvl w:ilvl="8" w:tplc="040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39507305"/>
    <w:multiLevelType w:val="hybridMultilevel"/>
    <w:tmpl w:val="9306C7F6"/>
    <w:lvl w:ilvl="0" w:tplc="FA3C733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53361C"/>
    <w:multiLevelType w:val="hybridMultilevel"/>
    <w:tmpl w:val="44D8A9B4"/>
    <w:lvl w:ilvl="0" w:tplc="79960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85AA6"/>
    <w:multiLevelType w:val="hybridMultilevel"/>
    <w:tmpl w:val="47FC199A"/>
    <w:lvl w:ilvl="0" w:tplc="5CDE47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B78E5"/>
    <w:multiLevelType w:val="hybridMultilevel"/>
    <w:tmpl w:val="2E109A3E"/>
    <w:lvl w:ilvl="0" w:tplc="83109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>
      <w:start w:val="1"/>
      <w:numFmt w:val="decimal"/>
      <w:lvlText w:val="%4."/>
      <w:lvlJc w:val="left"/>
      <w:pPr>
        <w:ind w:left="3087" w:hanging="360"/>
      </w:pPr>
    </w:lvl>
    <w:lvl w:ilvl="4" w:tplc="04070019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D92F17"/>
    <w:multiLevelType w:val="hybridMultilevel"/>
    <w:tmpl w:val="8F0C46AE"/>
    <w:lvl w:ilvl="0" w:tplc="EB0A74F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408B667B"/>
    <w:multiLevelType w:val="hybridMultilevel"/>
    <w:tmpl w:val="8D4C4952"/>
    <w:lvl w:ilvl="0" w:tplc="B9244B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4791D37"/>
    <w:multiLevelType w:val="hybridMultilevel"/>
    <w:tmpl w:val="E83A9B06"/>
    <w:lvl w:ilvl="0" w:tplc="8B16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A06A4C"/>
    <w:multiLevelType w:val="hybridMultilevel"/>
    <w:tmpl w:val="BC6A9FA2"/>
    <w:lvl w:ilvl="0" w:tplc="B650C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2676DA"/>
    <w:multiLevelType w:val="hybridMultilevel"/>
    <w:tmpl w:val="C3C8737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7D50C6"/>
    <w:multiLevelType w:val="hybridMultilevel"/>
    <w:tmpl w:val="AD1CAB2A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690D41"/>
    <w:multiLevelType w:val="hybridMultilevel"/>
    <w:tmpl w:val="4F1E9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043D2"/>
    <w:multiLevelType w:val="hybridMultilevel"/>
    <w:tmpl w:val="F81045C2"/>
    <w:lvl w:ilvl="0" w:tplc="0407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646" w:hanging="360"/>
      </w:pPr>
    </w:lvl>
    <w:lvl w:ilvl="2" w:tplc="0407001B">
      <w:start w:val="1"/>
      <w:numFmt w:val="lowerRoman"/>
      <w:lvlText w:val="%3."/>
      <w:lvlJc w:val="right"/>
      <w:pPr>
        <w:ind w:left="2366" w:hanging="180"/>
      </w:pPr>
    </w:lvl>
    <w:lvl w:ilvl="3" w:tplc="0407000F">
      <w:start w:val="1"/>
      <w:numFmt w:val="decimal"/>
      <w:lvlText w:val="%4."/>
      <w:lvlJc w:val="left"/>
      <w:pPr>
        <w:ind w:left="3086" w:hanging="360"/>
      </w:pPr>
    </w:lvl>
    <w:lvl w:ilvl="4" w:tplc="04070019">
      <w:start w:val="1"/>
      <w:numFmt w:val="lowerLetter"/>
      <w:lvlText w:val="%5."/>
      <w:lvlJc w:val="left"/>
      <w:pPr>
        <w:ind w:left="3806" w:hanging="360"/>
      </w:pPr>
    </w:lvl>
    <w:lvl w:ilvl="5" w:tplc="0407001B" w:tentative="1">
      <w:start w:val="1"/>
      <w:numFmt w:val="lowerRoman"/>
      <w:lvlText w:val="%6."/>
      <w:lvlJc w:val="right"/>
      <w:pPr>
        <w:ind w:left="4526" w:hanging="180"/>
      </w:pPr>
    </w:lvl>
    <w:lvl w:ilvl="6" w:tplc="0407000F" w:tentative="1">
      <w:start w:val="1"/>
      <w:numFmt w:val="decimal"/>
      <w:lvlText w:val="%7."/>
      <w:lvlJc w:val="left"/>
      <w:pPr>
        <w:ind w:left="5246" w:hanging="360"/>
      </w:pPr>
    </w:lvl>
    <w:lvl w:ilvl="7" w:tplc="04070019" w:tentative="1">
      <w:start w:val="1"/>
      <w:numFmt w:val="lowerLetter"/>
      <w:lvlText w:val="%8."/>
      <w:lvlJc w:val="left"/>
      <w:pPr>
        <w:ind w:left="5966" w:hanging="360"/>
      </w:pPr>
    </w:lvl>
    <w:lvl w:ilvl="8" w:tplc="040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 w15:restartNumberingAfterBreak="0">
    <w:nsid w:val="5B674A9D"/>
    <w:multiLevelType w:val="hybridMultilevel"/>
    <w:tmpl w:val="4BD81446"/>
    <w:lvl w:ilvl="0" w:tplc="0407000F">
      <w:start w:val="1"/>
      <w:numFmt w:val="decimal"/>
      <w:lvlText w:val="%1."/>
      <w:lvlJc w:val="left"/>
      <w:pPr>
        <w:ind w:left="2663" w:hanging="360"/>
      </w:pPr>
    </w:lvl>
    <w:lvl w:ilvl="1" w:tplc="04070019" w:tentative="1">
      <w:start w:val="1"/>
      <w:numFmt w:val="lowerLetter"/>
      <w:lvlText w:val="%2."/>
      <w:lvlJc w:val="left"/>
      <w:pPr>
        <w:ind w:left="3383" w:hanging="360"/>
      </w:pPr>
    </w:lvl>
    <w:lvl w:ilvl="2" w:tplc="0407001B" w:tentative="1">
      <w:start w:val="1"/>
      <w:numFmt w:val="lowerRoman"/>
      <w:lvlText w:val="%3."/>
      <w:lvlJc w:val="right"/>
      <w:pPr>
        <w:ind w:left="4103" w:hanging="180"/>
      </w:pPr>
    </w:lvl>
    <w:lvl w:ilvl="3" w:tplc="0407000F" w:tentative="1">
      <w:start w:val="1"/>
      <w:numFmt w:val="decimal"/>
      <w:lvlText w:val="%4."/>
      <w:lvlJc w:val="left"/>
      <w:pPr>
        <w:ind w:left="4823" w:hanging="360"/>
      </w:pPr>
    </w:lvl>
    <w:lvl w:ilvl="4" w:tplc="04070019" w:tentative="1">
      <w:start w:val="1"/>
      <w:numFmt w:val="lowerLetter"/>
      <w:lvlText w:val="%5."/>
      <w:lvlJc w:val="left"/>
      <w:pPr>
        <w:ind w:left="5543" w:hanging="360"/>
      </w:pPr>
    </w:lvl>
    <w:lvl w:ilvl="5" w:tplc="0407001B" w:tentative="1">
      <w:start w:val="1"/>
      <w:numFmt w:val="lowerRoman"/>
      <w:lvlText w:val="%6."/>
      <w:lvlJc w:val="right"/>
      <w:pPr>
        <w:ind w:left="6263" w:hanging="180"/>
      </w:pPr>
    </w:lvl>
    <w:lvl w:ilvl="6" w:tplc="0407000F" w:tentative="1">
      <w:start w:val="1"/>
      <w:numFmt w:val="decimal"/>
      <w:lvlText w:val="%7."/>
      <w:lvlJc w:val="left"/>
      <w:pPr>
        <w:ind w:left="6983" w:hanging="360"/>
      </w:pPr>
    </w:lvl>
    <w:lvl w:ilvl="7" w:tplc="04070019" w:tentative="1">
      <w:start w:val="1"/>
      <w:numFmt w:val="lowerLetter"/>
      <w:lvlText w:val="%8."/>
      <w:lvlJc w:val="left"/>
      <w:pPr>
        <w:ind w:left="7703" w:hanging="360"/>
      </w:pPr>
    </w:lvl>
    <w:lvl w:ilvl="8" w:tplc="0407001B" w:tentative="1">
      <w:start w:val="1"/>
      <w:numFmt w:val="lowerRoman"/>
      <w:lvlText w:val="%9."/>
      <w:lvlJc w:val="right"/>
      <w:pPr>
        <w:ind w:left="8423" w:hanging="180"/>
      </w:pPr>
    </w:lvl>
  </w:abstractNum>
  <w:abstractNum w:abstractNumId="31" w15:restartNumberingAfterBreak="0">
    <w:nsid w:val="5C6B3D0B"/>
    <w:multiLevelType w:val="hybridMultilevel"/>
    <w:tmpl w:val="8E525B22"/>
    <w:lvl w:ilvl="0" w:tplc="936294F2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3" w:hanging="360"/>
      </w:pPr>
    </w:lvl>
    <w:lvl w:ilvl="2" w:tplc="0407001B" w:tentative="1">
      <w:start w:val="1"/>
      <w:numFmt w:val="lowerRoman"/>
      <w:lvlText w:val="%3."/>
      <w:lvlJc w:val="right"/>
      <w:pPr>
        <w:ind w:left="1943" w:hanging="180"/>
      </w:pPr>
    </w:lvl>
    <w:lvl w:ilvl="3" w:tplc="0407000F" w:tentative="1">
      <w:start w:val="1"/>
      <w:numFmt w:val="decimal"/>
      <w:lvlText w:val="%4."/>
      <w:lvlJc w:val="left"/>
      <w:pPr>
        <w:ind w:left="2663" w:hanging="360"/>
      </w:pPr>
    </w:lvl>
    <w:lvl w:ilvl="4" w:tplc="04070019" w:tentative="1">
      <w:start w:val="1"/>
      <w:numFmt w:val="lowerLetter"/>
      <w:lvlText w:val="%5."/>
      <w:lvlJc w:val="left"/>
      <w:pPr>
        <w:ind w:left="3383" w:hanging="360"/>
      </w:pPr>
    </w:lvl>
    <w:lvl w:ilvl="5" w:tplc="0407001B" w:tentative="1">
      <w:start w:val="1"/>
      <w:numFmt w:val="lowerRoman"/>
      <w:lvlText w:val="%6."/>
      <w:lvlJc w:val="right"/>
      <w:pPr>
        <w:ind w:left="4103" w:hanging="180"/>
      </w:pPr>
    </w:lvl>
    <w:lvl w:ilvl="6" w:tplc="0407000F" w:tentative="1">
      <w:start w:val="1"/>
      <w:numFmt w:val="decimal"/>
      <w:lvlText w:val="%7."/>
      <w:lvlJc w:val="left"/>
      <w:pPr>
        <w:ind w:left="4823" w:hanging="360"/>
      </w:pPr>
    </w:lvl>
    <w:lvl w:ilvl="7" w:tplc="04070019" w:tentative="1">
      <w:start w:val="1"/>
      <w:numFmt w:val="lowerLetter"/>
      <w:lvlText w:val="%8."/>
      <w:lvlJc w:val="left"/>
      <w:pPr>
        <w:ind w:left="5543" w:hanging="360"/>
      </w:pPr>
    </w:lvl>
    <w:lvl w:ilvl="8" w:tplc="0407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2" w15:restartNumberingAfterBreak="0">
    <w:nsid w:val="61DB5BAB"/>
    <w:multiLevelType w:val="hybridMultilevel"/>
    <w:tmpl w:val="F1BC813C"/>
    <w:lvl w:ilvl="0" w:tplc="2506B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CE3227"/>
    <w:multiLevelType w:val="hybridMultilevel"/>
    <w:tmpl w:val="6FEAF336"/>
    <w:lvl w:ilvl="0" w:tplc="482067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70" w:hanging="360"/>
      </w:pPr>
    </w:lvl>
    <w:lvl w:ilvl="2" w:tplc="0407001B" w:tentative="1">
      <w:start w:val="1"/>
      <w:numFmt w:val="lowerRoman"/>
      <w:lvlText w:val="%3."/>
      <w:lvlJc w:val="right"/>
      <w:pPr>
        <w:ind w:left="2490" w:hanging="180"/>
      </w:pPr>
    </w:lvl>
    <w:lvl w:ilvl="3" w:tplc="0407000F" w:tentative="1">
      <w:start w:val="1"/>
      <w:numFmt w:val="decimal"/>
      <w:lvlText w:val="%4."/>
      <w:lvlJc w:val="left"/>
      <w:pPr>
        <w:ind w:left="3210" w:hanging="360"/>
      </w:pPr>
    </w:lvl>
    <w:lvl w:ilvl="4" w:tplc="04070019" w:tentative="1">
      <w:start w:val="1"/>
      <w:numFmt w:val="lowerLetter"/>
      <w:lvlText w:val="%5."/>
      <w:lvlJc w:val="left"/>
      <w:pPr>
        <w:ind w:left="3930" w:hanging="360"/>
      </w:pPr>
    </w:lvl>
    <w:lvl w:ilvl="5" w:tplc="0407001B" w:tentative="1">
      <w:start w:val="1"/>
      <w:numFmt w:val="lowerRoman"/>
      <w:lvlText w:val="%6."/>
      <w:lvlJc w:val="right"/>
      <w:pPr>
        <w:ind w:left="4650" w:hanging="180"/>
      </w:pPr>
    </w:lvl>
    <w:lvl w:ilvl="6" w:tplc="0407000F" w:tentative="1">
      <w:start w:val="1"/>
      <w:numFmt w:val="decimal"/>
      <w:lvlText w:val="%7."/>
      <w:lvlJc w:val="left"/>
      <w:pPr>
        <w:ind w:left="5370" w:hanging="360"/>
      </w:pPr>
    </w:lvl>
    <w:lvl w:ilvl="7" w:tplc="04070019" w:tentative="1">
      <w:start w:val="1"/>
      <w:numFmt w:val="lowerLetter"/>
      <w:lvlText w:val="%8."/>
      <w:lvlJc w:val="left"/>
      <w:pPr>
        <w:ind w:left="6090" w:hanging="360"/>
      </w:pPr>
    </w:lvl>
    <w:lvl w:ilvl="8" w:tplc="0407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64770184"/>
    <w:multiLevelType w:val="hybridMultilevel"/>
    <w:tmpl w:val="F20EB1CA"/>
    <w:lvl w:ilvl="0" w:tplc="25242FCE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374FF0"/>
    <w:multiLevelType w:val="hybridMultilevel"/>
    <w:tmpl w:val="F2D21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548D1"/>
    <w:multiLevelType w:val="hybridMultilevel"/>
    <w:tmpl w:val="47026D28"/>
    <w:lvl w:ilvl="0" w:tplc="FFEEFF76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72CAC"/>
    <w:multiLevelType w:val="hybridMultilevel"/>
    <w:tmpl w:val="4C0259F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34C19"/>
    <w:multiLevelType w:val="hybridMultilevel"/>
    <w:tmpl w:val="395AA718"/>
    <w:lvl w:ilvl="0" w:tplc="0407000F">
      <w:start w:val="1"/>
      <w:numFmt w:val="decimal"/>
      <w:lvlText w:val="%1."/>
      <w:lvlJc w:val="left"/>
      <w:pPr>
        <w:ind w:left="863" w:hanging="360"/>
      </w:pPr>
    </w:lvl>
    <w:lvl w:ilvl="1" w:tplc="04070019" w:tentative="1">
      <w:start w:val="1"/>
      <w:numFmt w:val="lowerLetter"/>
      <w:lvlText w:val="%2."/>
      <w:lvlJc w:val="left"/>
      <w:pPr>
        <w:ind w:left="1583" w:hanging="360"/>
      </w:pPr>
    </w:lvl>
    <w:lvl w:ilvl="2" w:tplc="0407001B" w:tentative="1">
      <w:start w:val="1"/>
      <w:numFmt w:val="lowerRoman"/>
      <w:lvlText w:val="%3."/>
      <w:lvlJc w:val="right"/>
      <w:pPr>
        <w:ind w:left="2303" w:hanging="180"/>
      </w:pPr>
    </w:lvl>
    <w:lvl w:ilvl="3" w:tplc="0407000F" w:tentative="1">
      <w:start w:val="1"/>
      <w:numFmt w:val="decimal"/>
      <w:lvlText w:val="%4."/>
      <w:lvlJc w:val="left"/>
      <w:pPr>
        <w:ind w:left="3023" w:hanging="360"/>
      </w:pPr>
    </w:lvl>
    <w:lvl w:ilvl="4" w:tplc="04070019" w:tentative="1">
      <w:start w:val="1"/>
      <w:numFmt w:val="lowerLetter"/>
      <w:lvlText w:val="%5."/>
      <w:lvlJc w:val="left"/>
      <w:pPr>
        <w:ind w:left="3743" w:hanging="360"/>
      </w:pPr>
    </w:lvl>
    <w:lvl w:ilvl="5" w:tplc="0407001B" w:tentative="1">
      <w:start w:val="1"/>
      <w:numFmt w:val="lowerRoman"/>
      <w:lvlText w:val="%6."/>
      <w:lvlJc w:val="right"/>
      <w:pPr>
        <w:ind w:left="4463" w:hanging="180"/>
      </w:pPr>
    </w:lvl>
    <w:lvl w:ilvl="6" w:tplc="0407000F" w:tentative="1">
      <w:start w:val="1"/>
      <w:numFmt w:val="decimal"/>
      <w:lvlText w:val="%7."/>
      <w:lvlJc w:val="left"/>
      <w:pPr>
        <w:ind w:left="5183" w:hanging="360"/>
      </w:pPr>
    </w:lvl>
    <w:lvl w:ilvl="7" w:tplc="04070019" w:tentative="1">
      <w:start w:val="1"/>
      <w:numFmt w:val="lowerLetter"/>
      <w:lvlText w:val="%8."/>
      <w:lvlJc w:val="left"/>
      <w:pPr>
        <w:ind w:left="5903" w:hanging="360"/>
      </w:pPr>
    </w:lvl>
    <w:lvl w:ilvl="8" w:tplc="0407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9" w15:restartNumberingAfterBreak="0">
    <w:nsid w:val="72E167A1"/>
    <w:multiLevelType w:val="hybridMultilevel"/>
    <w:tmpl w:val="B690357C"/>
    <w:lvl w:ilvl="0" w:tplc="7B141B54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83" w:hanging="360"/>
      </w:pPr>
    </w:lvl>
    <w:lvl w:ilvl="2" w:tplc="0407001B" w:tentative="1">
      <w:start w:val="1"/>
      <w:numFmt w:val="lowerRoman"/>
      <w:lvlText w:val="%3."/>
      <w:lvlJc w:val="right"/>
      <w:pPr>
        <w:ind w:left="2303" w:hanging="180"/>
      </w:pPr>
    </w:lvl>
    <w:lvl w:ilvl="3" w:tplc="0407000F" w:tentative="1">
      <w:start w:val="1"/>
      <w:numFmt w:val="decimal"/>
      <w:lvlText w:val="%4."/>
      <w:lvlJc w:val="left"/>
      <w:pPr>
        <w:ind w:left="3023" w:hanging="360"/>
      </w:pPr>
    </w:lvl>
    <w:lvl w:ilvl="4" w:tplc="04070019" w:tentative="1">
      <w:start w:val="1"/>
      <w:numFmt w:val="lowerLetter"/>
      <w:lvlText w:val="%5."/>
      <w:lvlJc w:val="left"/>
      <w:pPr>
        <w:ind w:left="3743" w:hanging="360"/>
      </w:pPr>
    </w:lvl>
    <w:lvl w:ilvl="5" w:tplc="0407001B" w:tentative="1">
      <w:start w:val="1"/>
      <w:numFmt w:val="lowerRoman"/>
      <w:lvlText w:val="%6."/>
      <w:lvlJc w:val="right"/>
      <w:pPr>
        <w:ind w:left="4463" w:hanging="180"/>
      </w:pPr>
    </w:lvl>
    <w:lvl w:ilvl="6" w:tplc="0407000F" w:tentative="1">
      <w:start w:val="1"/>
      <w:numFmt w:val="decimal"/>
      <w:lvlText w:val="%7."/>
      <w:lvlJc w:val="left"/>
      <w:pPr>
        <w:ind w:left="5183" w:hanging="360"/>
      </w:pPr>
    </w:lvl>
    <w:lvl w:ilvl="7" w:tplc="04070019" w:tentative="1">
      <w:start w:val="1"/>
      <w:numFmt w:val="lowerLetter"/>
      <w:lvlText w:val="%8."/>
      <w:lvlJc w:val="left"/>
      <w:pPr>
        <w:ind w:left="5903" w:hanging="360"/>
      </w:pPr>
    </w:lvl>
    <w:lvl w:ilvl="8" w:tplc="0407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0" w15:restartNumberingAfterBreak="0">
    <w:nsid w:val="730610CC"/>
    <w:multiLevelType w:val="hybridMultilevel"/>
    <w:tmpl w:val="06B6E53C"/>
    <w:lvl w:ilvl="0" w:tplc="0407000F">
      <w:start w:val="1"/>
      <w:numFmt w:val="decimal"/>
      <w:lvlText w:val="%1."/>
      <w:lvlJc w:val="left"/>
      <w:pPr>
        <w:ind w:left="3743" w:hanging="360"/>
      </w:pPr>
    </w:lvl>
    <w:lvl w:ilvl="1" w:tplc="04070019" w:tentative="1">
      <w:start w:val="1"/>
      <w:numFmt w:val="lowerLetter"/>
      <w:lvlText w:val="%2."/>
      <w:lvlJc w:val="left"/>
      <w:pPr>
        <w:ind w:left="4463" w:hanging="360"/>
      </w:pPr>
    </w:lvl>
    <w:lvl w:ilvl="2" w:tplc="0407001B" w:tentative="1">
      <w:start w:val="1"/>
      <w:numFmt w:val="lowerRoman"/>
      <w:lvlText w:val="%3."/>
      <w:lvlJc w:val="right"/>
      <w:pPr>
        <w:ind w:left="5183" w:hanging="180"/>
      </w:pPr>
    </w:lvl>
    <w:lvl w:ilvl="3" w:tplc="0407000F" w:tentative="1">
      <w:start w:val="1"/>
      <w:numFmt w:val="decimal"/>
      <w:lvlText w:val="%4."/>
      <w:lvlJc w:val="left"/>
      <w:pPr>
        <w:ind w:left="5903" w:hanging="360"/>
      </w:pPr>
    </w:lvl>
    <w:lvl w:ilvl="4" w:tplc="04070019" w:tentative="1">
      <w:start w:val="1"/>
      <w:numFmt w:val="lowerLetter"/>
      <w:lvlText w:val="%5."/>
      <w:lvlJc w:val="left"/>
      <w:pPr>
        <w:ind w:left="6623" w:hanging="360"/>
      </w:pPr>
    </w:lvl>
    <w:lvl w:ilvl="5" w:tplc="0407001B" w:tentative="1">
      <w:start w:val="1"/>
      <w:numFmt w:val="lowerRoman"/>
      <w:lvlText w:val="%6."/>
      <w:lvlJc w:val="right"/>
      <w:pPr>
        <w:ind w:left="7343" w:hanging="180"/>
      </w:pPr>
    </w:lvl>
    <w:lvl w:ilvl="6" w:tplc="0407000F" w:tentative="1">
      <w:start w:val="1"/>
      <w:numFmt w:val="decimal"/>
      <w:lvlText w:val="%7."/>
      <w:lvlJc w:val="left"/>
      <w:pPr>
        <w:ind w:left="8063" w:hanging="360"/>
      </w:pPr>
    </w:lvl>
    <w:lvl w:ilvl="7" w:tplc="04070019" w:tentative="1">
      <w:start w:val="1"/>
      <w:numFmt w:val="lowerLetter"/>
      <w:lvlText w:val="%8."/>
      <w:lvlJc w:val="left"/>
      <w:pPr>
        <w:ind w:left="8783" w:hanging="360"/>
      </w:pPr>
    </w:lvl>
    <w:lvl w:ilvl="8" w:tplc="0407001B" w:tentative="1">
      <w:start w:val="1"/>
      <w:numFmt w:val="lowerRoman"/>
      <w:lvlText w:val="%9."/>
      <w:lvlJc w:val="right"/>
      <w:pPr>
        <w:ind w:left="9503" w:hanging="180"/>
      </w:pPr>
    </w:lvl>
  </w:abstractNum>
  <w:abstractNum w:abstractNumId="41" w15:restartNumberingAfterBreak="0">
    <w:nsid w:val="784129CB"/>
    <w:multiLevelType w:val="hybridMultilevel"/>
    <w:tmpl w:val="07824FAE"/>
    <w:lvl w:ilvl="0" w:tplc="99D88E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41DF2"/>
    <w:multiLevelType w:val="hybridMultilevel"/>
    <w:tmpl w:val="CD9C8706"/>
    <w:lvl w:ilvl="0" w:tplc="67B4D97A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665" w:hanging="360"/>
      </w:pPr>
    </w:lvl>
    <w:lvl w:ilvl="2" w:tplc="0407001B" w:tentative="1">
      <w:start w:val="1"/>
      <w:numFmt w:val="lowerRoman"/>
      <w:lvlText w:val="%3."/>
      <w:lvlJc w:val="right"/>
      <w:pPr>
        <w:ind w:left="2385" w:hanging="180"/>
      </w:pPr>
    </w:lvl>
    <w:lvl w:ilvl="3" w:tplc="0407000F" w:tentative="1">
      <w:start w:val="1"/>
      <w:numFmt w:val="decimal"/>
      <w:lvlText w:val="%4."/>
      <w:lvlJc w:val="left"/>
      <w:pPr>
        <w:ind w:left="3105" w:hanging="360"/>
      </w:pPr>
    </w:lvl>
    <w:lvl w:ilvl="4" w:tplc="04070019" w:tentative="1">
      <w:start w:val="1"/>
      <w:numFmt w:val="lowerLetter"/>
      <w:lvlText w:val="%5."/>
      <w:lvlJc w:val="left"/>
      <w:pPr>
        <w:ind w:left="3825" w:hanging="360"/>
      </w:pPr>
    </w:lvl>
    <w:lvl w:ilvl="5" w:tplc="0407001B" w:tentative="1">
      <w:start w:val="1"/>
      <w:numFmt w:val="lowerRoman"/>
      <w:lvlText w:val="%6."/>
      <w:lvlJc w:val="right"/>
      <w:pPr>
        <w:ind w:left="4545" w:hanging="180"/>
      </w:pPr>
    </w:lvl>
    <w:lvl w:ilvl="6" w:tplc="0407000F" w:tentative="1">
      <w:start w:val="1"/>
      <w:numFmt w:val="decimal"/>
      <w:lvlText w:val="%7."/>
      <w:lvlJc w:val="left"/>
      <w:pPr>
        <w:ind w:left="5265" w:hanging="360"/>
      </w:pPr>
    </w:lvl>
    <w:lvl w:ilvl="7" w:tplc="04070019" w:tentative="1">
      <w:start w:val="1"/>
      <w:numFmt w:val="lowerLetter"/>
      <w:lvlText w:val="%8."/>
      <w:lvlJc w:val="left"/>
      <w:pPr>
        <w:ind w:left="5985" w:hanging="360"/>
      </w:pPr>
    </w:lvl>
    <w:lvl w:ilvl="8" w:tplc="0407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0"/>
  </w:num>
  <w:num w:numId="2">
    <w:abstractNumId w:val="3"/>
  </w:num>
  <w:num w:numId="3">
    <w:abstractNumId w:val="32"/>
  </w:num>
  <w:num w:numId="4">
    <w:abstractNumId w:val="24"/>
  </w:num>
  <w:num w:numId="5">
    <w:abstractNumId w:val="36"/>
  </w:num>
  <w:num w:numId="6">
    <w:abstractNumId w:val="13"/>
  </w:num>
  <w:num w:numId="7">
    <w:abstractNumId w:val="29"/>
  </w:num>
  <w:num w:numId="8">
    <w:abstractNumId w:val="35"/>
  </w:num>
  <w:num w:numId="9">
    <w:abstractNumId w:val="22"/>
  </w:num>
  <w:num w:numId="10">
    <w:abstractNumId w:val="42"/>
  </w:num>
  <w:num w:numId="11">
    <w:abstractNumId w:val="34"/>
  </w:num>
  <w:num w:numId="12">
    <w:abstractNumId w:val="17"/>
  </w:num>
  <w:num w:numId="13">
    <w:abstractNumId w:val="23"/>
  </w:num>
  <w:num w:numId="14">
    <w:abstractNumId w:val="4"/>
  </w:num>
  <w:num w:numId="15">
    <w:abstractNumId w:val="25"/>
  </w:num>
  <w:num w:numId="16">
    <w:abstractNumId w:val="12"/>
  </w:num>
  <w:num w:numId="17">
    <w:abstractNumId w:val="33"/>
  </w:num>
  <w:num w:numId="18">
    <w:abstractNumId w:val="2"/>
  </w:num>
  <w:num w:numId="19">
    <w:abstractNumId w:val="19"/>
  </w:num>
  <w:num w:numId="20">
    <w:abstractNumId w:val="26"/>
  </w:num>
  <w:num w:numId="21">
    <w:abstractNumId w:val="15"/>
  </w:num>
  <w:num w:numId="22">
    <w:abstractNumId w:val="31"/>
  </w:num>
  <w:num w:numId="23">
    <w:abstractNumId w:val="0"/>
  </w:num>
  <w:num w:numId="24">
    <w:abstractNumId w:val="28"/>
  </w:num>
  <w:num w:numId="25">
    <w:abstractNumId w:val="8"/>
  </w:num>
  <w:num w:numId="26">
    <w:abstractNumId w:val="1"/>
  </w:num>
  <w:num w:numId="27">
    <w:abstractNumId w:val="21"/>
  </w:num>
  <w:num w:numId="28">
    <w:abstractNumId w:val="10"/>
  </w:num>
  <w:num w:numId="29">
    <w:abstractNumId w:val="27"/>
  </w:num>
  <w:num w:numId="30">
    <w:abstractNumId w:val="9"/>
  </w:num>
  <w:num w:numId="31">
    <w:abstractNumId w:val="30"/>
  </w:num>
  <w:num w:numId="32">
    <w:abstractNumId w:val="14"/>
  </w:num>
  <w:num w:numId="33">
    <w:abstractNumId w:val="16"/>
  </w:num>
  <w:num w:numId="34">
    <w:abstractNumId w:val="40"/>
  </w:num>
  <w:num w:numId="35">
    <w:abstractNumId w:val="38"/>
  </w:num>
  <w:num w:numId="36">
    <w:abstractNumId w:val="11"/>
  </w:num>
  <w:num w:numId="37">
    <w:abstractNumId w:val="5"/>
  </w:num>
  <w:num w:numId="38">
    <w:abstractNumId w:val="37"/>
  </w:num>
  <w:num w:numId="39">
    <w:abstractNumId w:val="39"/>
  </w:num>
  <w:num w:numId="40">
    <w:abstractNumId w:val="18"/>
  </w:num>
  <w:num w:numId="41">
    <w:abstractNumId w:val="6"/>
  </w:num>
  <w:num w:numId="42">
    <w:abstractNumId w:val="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35D08A4-2DB0-4FC9-9D65-01B3ADC19C0C}"/>
    <w:docVar w:name="dgnword-eventsink" w:val="474168096"/>
  </w:docVars>
  <w:rsids>
    <w:rsidRoot w:val="002F4D60"/>
    <w:rsid w:val="0000372D"/>
    <w:rsid w:val="00004DE5"/>
    <w:rsid w:val="00016FED"/>
    <w:rsid w:val="000210E3"/>
    <w:rsid w:val="00047F96"/>
    <w:rsid w:val="00062946"/>
    <w:rsid w:val="000A25E6"/>
    <w:rsid w:val="00105A81"/>
    <w:rsid w:val="00111994"/>
    <w:rsid w:val="001138E9"/>
    <w:rsid w:val="00150967"/>
    <w:rsid w:val="0015280D"/>
    <w:rsid w:val="00164C02"/>
    <w:rsid w:val="00186A06"/>
    <w:rsid w:val="001A0F06"/>
    <w:rsid w:val="001A2811"/>
    <w:rsid w:val="001A38D5"/>
    <w:rsid w:val="001A56A7"/>
    <w:rsid w:val="001B4456"/>
    <w:rsid w:val="001B4AF3"/>
    <w:rsid w:val="001C06A4"/>
    <w:rsid w:val="001D4DCB"/>
    <w:rsid w:val="001E3B81"/>
    <w:rsid w:val="001E50CE"/>
    <w:rsid w:val="001E542D"/>
    <w:rsid w:val="001F1B53"/>
    <w:rsid w:val="001F7D23"/>
    <w:rsid w:val="002255C6"/>
    <w:rsid w:val="0023353B"/>
    <w:rsid w:val="00237E24"/>
    <w:rsid w:val="002423F5"/>
    <w:rsid w:val="00255410"/>
    <w:rsid w:val="002556C4"/>
    <w:rsid w:val="0026178A"/>
    <w:rsid w:val="00262656"/>
    <w:rsid w:val="00277613"/>
    <w:rsid w:val="002E551A"/>
    <w:rsid w:val="002F3255"/>
    <w:rsid w:val="002F4D60"/>
    <w:rsid w:val="00302F0E"/>
    <w:rsid w:val="003123A2"/>
    <w:rsid w:val="0031346A"/>
    <w:rsid w:val="00321F55"/>
    <w:rsid w:val="00332BA2"/>
    <w:rsid w:val="003629C6"/>
    <w:rsid w:val="00374B8A"/>
    <w:rsid w:val="00384992"/>
    <w:rsid w:val="00386A5F"/>
    <w:rsid w:val="003912E0"/>
    <w:rsid w:val="003A7E9B"/>
    <w:rsid w:val="003B5EA0"/>
    <w:rsid w:val="003D51CB"/>
    <w:rsid w:val="003D7F7B"/>
    <w:rsid w:val="00403735"/>
    <w:rsid w:val="00411A1E"/>
    <w:rsid w:val="00444857"/>
    <w:rsid w:val="00470AC2"/>
    <w:rsid w:val="00497131"/>
    <w:rsid w:val="004E7645"/>
    <w:rsid w:val="004F7F1E"/>
    <w:rsid w:val="005105CF"/>
    <w:rsid w:val="005226B1"/>
    <w:rsid w:val="00522EEA"/>
    <w:rsid w:val="00525302"/>
    <w:rsid w:val="00535729"/>
    <w:rsid w:val="00562A01"/>
    <w:rsid w:val="005726C0"/>
    <w:rsid w:val="00577DE0"/>
    <w:rsid w:val="00583353"/>
    <w:rsid w:val="00586602"/>
    <w:rsid w:val="00591A7B"/>
    <w:rsid w:val="00594BDE"/>
    <w:rsid w:val="005E202C"/>
    <w:rsid w:val="005E7D04"/>
    <w:rsid w:val="005F2327"/>
    <w:rsid w:val="00603EBC"/>
    <w:rsid w:val="00607E2B"/>
    <w:rsid w:val="00635DAE"/>
    <w:rsid w:val="00636C47"/>
    <w:rsid w:val="006409B2"/>
    <w:rsid w:val="0066266C"/>
    <w:rsid w:val="00680479"/>
    <w:rsid w:val="007005D5"/>
    <w:rsid w:val="00704DEA"/>
    <w:rsid w:val="007115D5"/>
    <w:rsid w:val="0074516E"/>
    <w:rsid w:val="00746110"/>
    <w:rsid w:val="007554A1"/>
    <w:rsid w:val="007603F1"/>
    <w:rsid w:val="00761280"/>
    <w:rsid w:val="00792ED2"/>
    <w:rsid w:val="00795582"/>
    <w:rsid w:val="00797FC5"/>
    <w:rsid w:val="007B08EF"/>
    <w:rsid w:val="007F4E87"/>
    <w:rsid w:val="0080520A"/>
    <w:rsid w:val="00806BFC"/>
    <w:rsid w:val="00812CD8"/>
    <w:rsid w:val="00815B06"/>
    <w:rsid w:val="00824CA8"/>
    <w:rsid w:val="00835F7E"/>
    <w:rsid w:val="008675F6"/>
    <w:rsid w:val="0087215F"/>
    <w:rsid w:val="0088521A"/>
    <w:rsid w:val="008A7695"/>
    <w:rsid w:val="008B1818"/>
    <w:rsid w:val="008D55C7"/>
    <w:rsid w:val="008D6886"/>
    <w:rsid w:val="008F7D18"/>
    <w:rsid w:val="00906E12"/>
    <w:rsid w:val="00913A34"/>
    <w:rsid w:val="0092103C"/>
    <w:rsid w:val="0092309A"/>
    <w:rsid w:val="00926453"/>
    <w:rsid w:val="00927DD2"/>
    <w:rsid w:val="00940EB9"/>
    <w:rsid w:val="00982315"/>
    <w:rsid w:val="00983FE4"/>
    <w:rsid w:val="00991718"/>
    <w:rsid w:val="009A2B99"/>
    <w:rsid w:val="009B1CEC"/>
    <w:rsid w:val="009B3CA6"/>
    <w:rsid w:val="009F7260"/>
    <w:rsid w:val="00A040F0"/>
    <w:rsid w:val="00A1425A"/>
    <w:rsid w:val="00A406CD"/>
    <w:rsid w:val="00A449CA"/>
    <w:rsid w:val="00A7650B"/>
    <w:rsid w:val="00A86E5B"/>
    <w:rsid w:val="00AC495A"/>
    <w:rsid w:val="00AE54EF"/>
    <w:rsid w:val="00AE63F3"/>
    <w:rsid w:val="00AF1E20"/>
    <w:rsid w:val="00AF74C2"/>
    <w:rsid w:val="00AF77BA"/>
    <w:rsid w:val="00B31667"/>
    <w:rsid w:val="00B3276A"/>
    <w:rsid w:val="00B3276F"/>
    <w:rsid w:val="00B37486"/>
    <w:rsid w:val="00B5563F"/>
    <w:rsid w:val="00B87844"/>
    <w:rsid w:val="00BA3AE6"/>
    <w:rsid w:val="00BD646A"/>
    <w:rsid w:val="00C05686"/>
    <w:rsid w:val="00C10296"/>
    <w:rsid w:val="00C16BEE"/>
    <w:rsid w:val="00C243EA"/>
    <w:rsid w:val="00C5607A"/>
    <w:rsid w:val="00C67BD4"/>
    <w:rsid w:val="00C83D99"/>
    <w:rsid w:val="00C925B7"/>
    <w:rsid w:val="00CB2A0D"/>
    <w:rsid w:val="00D121B8"/>
    <w:rsid w:val="00D42624"/>
    <w:rsid w:val="00D56CF4"/>
    <w:rsid w:val="00D57C93"/>
    <w:rsid w:val="00D72B10"/>
    <w:rsid w:val="00DA22E3"/>
    <w:rsid w:val="00DB0859"/>
    <w:rsid w:val="00DE0D14"/>
    <w:rsid w:val="00DF0E24"/>
    <w:rsid w:val="00E50D1F"/>
    <w:rsid w:val="00E5795D"/>
    <w:rsid w:val="00E6720D"/>
    <w:rsid w:val="00E8609B"/>
    <w:rsid w:val="00EA34B5"/>
    <w:rsid w:val="00EB35BD"/>
    <w:rsid w:val="00EC5ADE"/>
    <w:rsid w:val="00EE00B8"/>
    <w:rsid w:val="00F31A6C"/>
    <w:rsid w:val="00F41307"/>
    <w:rsid w:val="00F50697"/>
    <w:rsid w:val="00F53961"/>
    <w:rsid w:val="00F56F1A"/>
    <w:rsid w:val="00F65AA9"/>
    <w:rsid w:val="00F6675E"/>
    <w:rsid w:val="00F83DB6"/>
    <w:rsid w:val="00F87576"/>
    <w:rsid w:val="00FB219B"/>
    <w:rsid w:val="00FB2B13"/>
    <w:rsid w:val="00FB52EF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B1F0"/>
  <w15:docId w15:val="{50623201-9EFE-405D-930B-9C4DED37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D6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2F4D60"/>
    <w:pPr>
      <w:keepNext w:val="0"/>
      <w:keepLines w:val="0"/>
      <w:overflowPunct/>
      <w:autoSpaceDE/>
      <w:autoSpaceDN/>
      <w:adjustRightInd/>
      <w:spacing w:before="120" w:line="360" w:lineRule="atLeast"/>
      <w:jc w:val="both"/>
      <w:textAlignment w:val="auto"/>
      <w:outlineLvl w:val="1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F4D60"/>
    <w:rPr>
      <w:rFonts w:eastAsia="Times New Roman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2F4D6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FuzeileZchn">
    <w:name w:val="Fußzeile Zchn"/>
    <w:basedOn w:val="Absatz-Standardschriftart"/>
    <w:link w:val="Fuzeile"/>
    <w:semiHidden/>
    <w:rsid w:val="002F4D60"/>
    <w:rPr>
      <w:rFonts w:ascii="Courier New" w:eastAsia="Times New Roman" w:hAnsi="Courier New" w:cs="Times New Roman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F4D60"/>
    <w:pPr>
      <w:ind w:firstLine="709"/>
      <w:jc w:val="center"/>
    </w:pPr>
    <w:rPr>
      <w:rFonts w:ascii="Times New Roman" w:hAnsi="Times New Roman"/>
      <w:b/>
      <w:smallCaps/>
      <w:spacing w:val="20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2F4D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576"/>
    <w:rPr>
      <w:rFonts w:ascii="Tahoma" w:eastAsia="Times New Roman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semiHidden/>
    <w:rsid w:val="009B3CA6"/>
    <w:pPr>
      <w:jc w:val="both"/>
    </w:pPr>
  </w:style>
  <w:style w:type="character" w:customStyle="1" w:styleId="Textkrper2Zchn">
    <w:name w:val="Textkörper 2 Zchn"/>
    <w:basedOn w:val="Absatz-Standardschriftart"/>
    <w:link w:val="Textkrper2"/>
    <w:semiHidden/>
    <w:rsid w:val="009B3CA6"/>
    <w:rPr>
      <w:rFonts w:eastAsia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B3CA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B3CA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25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DAE"/>
    <w:pPr>
      <w:autoSpaceDE w:val="0"/>
      <w:autoSpaceDN w:val="0"/>
      <w:adjustRightInd w:val="0"/>
      <w:spacing w:line="240" w:lineRule="auto"/>
      <w:jc w:val="left"/>
    </w:pPr>
    <w:rPr>
      <w:rFonts w:eastAsia="Times New Roman" w:cs="Arial"/>
      <w:color w:val="00000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:Wappen_Briefbogen:Wappen_Brief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ADC45-91E6-4BC6-B774-0F373BCC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2013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MonstadtB</dc:creator>
  <cp:lastModifiedBy>Monstadt,Dr., Barbara</cp:lastModifiedBy>
  <cp:revision>4</cp:revision>
  <cp:lastPrinted>2023-08-14T06:33:00Z</cp:lastPrinted>
  <dcterms:created xsi:type="dcterms:W3CDTF">2023-08-14T06:35:00Z</dcterms:created>
  <dcterms:modified xsi:type="dcterms:W3CDTF">2023-08-14T07:05:00Z</dcterms:modified>
</cp:coreProperties>
</file>